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FCE" w14:textId="77777777" w:rsidR="00393AA8" w:rsidRDefault="00393A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93AA8" w14:paraId="2BA167AE" w14:textId="77777777">
        <w:tc>
          <w:tcPr>
            <w:tcW w:w="1702" w:type="dxa"/>
            <w:shd w:val="clear" w:color="auto" w:fill="D9D9D9"/>
          </w:tcPr>
          <w:p w14:paraId="64CB7F1F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3" w:type="dxa"/>
          </w:tcPr>
          <w:p w14:paraId="6DD8A791" w14:textId="1913032D" w:rsidR="00393AA8" w:rsidRDefault="00967E2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Definir lineamientos institucionales para realizar los torneos locales interuniversitarios y </w:t>
            </w:r>
            <w:r>
              <w:rPr>
                <w:rFonts w:ascii="Century Gothic" w:eastAsia="Century Gothic" w:hAnsi="Century Gothic" w:cs="Century Gothic"/>
                <w:color w:val="000000"/>
              </w:rPr>
              <w:t>abiertos</w:t>
            </w:r>
            <w:r>
              <w:rPr>
                <w:rFonts w:ascii="Century Gothic" w:eastAsia="Century Gothic" w:hAnsi="Century Gothic" w:cs="Century Gothic"/>
              </w:rPr>
              <w:t xml:space="preserve"> para estudiantes y colaboradores.</w:t>
            </w:r>
          </w:p>
        </w:tc>
      </w:tr>
    </w:tbl>
    <w:p w14:paraId="6A133761" w14:textId="77777777" w:rsidR="00393AA8" w:rsidRDefault="00393AA8">
      <w:pPr>
        <w:ind w:left="0" w:hanging="2"/>
        <w:jc w:val="center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93AA8" w14:paraId="16168387" w14:textId="77777777">
        <w:tc>
          <w:tcPr>
            <w:tcW w:w="1702" w:type="dxa"/>
            <w:shd w:val="clear" w:color="auto" w:fill="D9D9D9"/>
          </w:tcPr>
          <w:p w14:paraId="7E4074C7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3" w:type="dxa"/>
          </w:tcPr>
          <w:p w14:paraId="09CCEFC1" w14:textId="5907E0F6" w:rsidR="00393AA8" w:rsidRDefault="00967E2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</w:t>
            </w:r>
            <w:r w:rsidR="00366EB0">
              <w:rPr>
                <w:rFonts w:ascii="Century Gothic" w:eastAsia="Century Gothic" w:hAnsi="Century Gothic" w:cs="Century Gothic"/>
              </w:rPr>
              <w:t xml:space="preserve">la recepción de las </w:t>
            </w:r>
            <w:r w:rsidR="00C054DC">
              <w:rPr>
                <w:rFonts w:ascii="Century Gothic" w:eastAsia="Century Gothic" w:hAnsi="Century Gothic" w:cs="Century Gothic"/>
              </w:rPr>
              <w:t>invitaciones hasta</w:t>
            </w:r>
            <w:r>
              <w:rPr>
                <w:rFonts w:ascii="Century Gothic" w:eastAsia="Century Gothic" w:hAnsi="Century Gothic" w:cs="Century Gothic"/>
              </w:rPr>
              <w:t xml:space="preserve"> realizar </w:t>
            </w:r>
            <w:r w:rsidR="00322D24">
              <w:rPr>
                <w:rFonts w:ascii="Century Gothic" w:eastAsia="Century Gothic" w:hAnsi="Century Gothic" w:cs="Century Gothic"/>
              </w:rPr>
              <w:t xml:space="preserve">la presentación de informes. </w:t>
            </w:r>
          </w:p>
        </w:tc>
      </w:tr>
    </w:tbl>
    <w:p w14:paraId="78C07F4C" w14:textId="77777777" w:rsidR="00393AA8" w:rsidRDefault="00393AA8">
      <w:pPr>
        <w:ind w:left="0" w:hanging="2"/>
        <w:jc w:val="center"/>
        <w:rPr>
          <w:rFonts w:ascii="Century Gothic" w:eastAsia="Century Gothic" w:hAnsi="Century Gothic" w:cs="Century Gothic"/>
        </w:rPr>
      </w:pPr>
    </w:p>
    <w:tbl>
      <w:tblPr>
        <w:tblStyle w:val="a1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393AA8" w14:paraId="2CC05E9B" w14:textId="77777777">
        <w:tc>
          <w:tcPr>
            <w:tcW w:w="1686" w:type="dxa"/>
            <w:shd w:val="clear" w:color="auto" w:fill="D9D9D9"/>
          </w:tcPr>
          <w:p w14:paraId="0BE07BBA" w14:textId="77777777" w:rsidR="00393AA8" w:rsidRDefault="0096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3DF73E73" w14:textId="096D9052" w:rsidR="00393AA8" w:rsidRDefault="0096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Grupo representativo: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Delegación de estudiantes o colaboradores de la UCM, que participa</w:t>
            </w:r>
            <w:r w:rsidR="002C241B">
              <w:rPr>
                <w:rFonts w:ascii="Century Gothic" w:eastAsia="Century Gothic" w:hAnsi="Century Gothic" w:cs="Century Gothic"/>
                <w:color w:val="000000"/>
              </w:rPr>
              <w:t>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en torneos deportivos, en diferentes disciplinas, en las ramas masculina o femenina, en el ámbito local, regional, nacional e internacional.</w:t>
            </w:r>
          </w:p>
          <w:p w14:paraId="51239E3D" w14:textId="77777777" w:rsidR="00393AA8" w:rsidRDefault="0039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E7A698B" w14:textId="77777777" w:rsidR="00393AA8" w:rsidRDefault="0096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Torneo interuniversitario: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Evento deportivo que se realiza con la participación de los grupos representativos de las universidades a nivel local, regional, nacional e internacional.</w:t>
            </w:r>
          </w:p>
          <w:p w14:paraId="192FDC1B" w14:textId="77777777" w:rsidR="00393AA8" w:rsidRDefault="0039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C1BACC8" w14:textId="77777777" w:rsidR="00393AA8" w:rsidRDefault="0096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Torneo abierto: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Evento deportivo que se realiza con la participación de los grupos representativos de instituciones educativas, empresas, clubes deportivos, entre otros.</w:t>
            </w:r>
          </w:p>
        </w:tc>
      </w:tr>
    </w:tbl>
    <w:p w14:paraId="6AFA3400" w14:textId="77777777" w:rsidR="00393AA8" w:rsidRDefault="00393AA8">
      <w:pPr>
        <w:ind w:left="0" w:hanging="2"/>
        <w:jc w:val="center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23"/>
        <w:gridCol w:w="4395"/>
        <w:gridCol w:w="2268"/>
        <w:gridCol w:w="2551"/>
      </w:tblGrid>
      <w:tr w:rsidR="00393AA8" w14:paraId="5F0657AC" w14:textId="77777777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14:paraId="1BA9E015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</w:tr>
      <w:tr w:rsidR="00393AA8" w14:paraId="59EDCB0D" w14:textId="77777777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115E5DB8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23" w:type="dxa"/>
            <w:shd w:val="clear" w:color="auto" w:fill="D9D9D9"/>
          </w:tcPr>
          <w:p w14:paraId="6C3E1576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24CA43DC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E9A094A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66348D3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REGISTRO </w:t>
            </w:r>
          </w:p>
        </w:tc>
      </w:tr>
      <w:tr w:rsidR="00560DCB" w14:paraId="2E54AF44" w14:textId="77777777">
        <w:trPr>
          <w:trHeight w:val="1136"/>
        </w:trPr>
        <w:tc>
          <w:tcPr>
            <w:tcW w:w="392" w:type="dxa"/>
            <w:vAlign w:val="center"/>
          </w:tcPr>
          <w:p w14:paraId="12938A11" w14:textId="77777777" w:rsidR="00560DCB" w:rsidRDefault="00560DC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23" w:type="dxa"/>
            <w:vAlign w:val="center"/>
          </w:tcPr>
          <w:p w14:paraId="41246792" w14:textId="62C71E9B" w:rsidR="00560DCB" w:rsidRDefault="002C241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2CA62B20" w14:textId="21C8C3E7" w:rsidR="00560DCB" w:rsidRDefault="00560DCB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Recepción de las invitaciones de participación. </w:t>
            </w:r>
          </w:p>
        </w:tc>
        <w:tc>
          <w:tcPr>
            <w:tcW w:w="2268" w:type="dxa"/>
          </w:tcPr>
          <w:p w14:paraId="7DD1315B" w14:textId="5BFE49E1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ASCUN, Universidades, corporaciones, clubes, ligas entre otros</w:t>
            </w:r>
            <w:r w:rsidR="009A6BDE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5D5F5BE1" w14:textId="41A1C60C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Comunicado de invitación.</w:t>
            </w:r>
          </w:p>
        </w:tc>
      </w:tr>
      <w:tr w:rsidR="00560DCB" w14:paraId="2EF398BA" w14:textId="77777777">
        <w:trPr>
          <w:trHeight w:val="1077"/>
        </w:trPr>
        <w:tc>
          <w:tcPr>
            <w:tcW w:w="392" w:type="dxa"/>
            <w:vAlign w:val="center"/>
          </w:tcPr>
          <w:p w14:paraId="01D48618" w14:textId="77777777" w:rsidR="00560DCB" w:rsidRDefault="00560DC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23" w:type="dxa"/>
            <w:vAlign w:val="center"/>
          </w:tcPr>
          <w:p w14:paraId="5128F7A5" w14:textId="478208DC" w:rsidR="00560DCB" w:rsidRDefault="002C241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2BB1663D" w14:textId="7AD69216" w:rsidR="00560DCB" w:rsidRDefault="00B264B4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y aprobación</w:t>
            </w:r>
            <w:r w:rsidR="00560DCB">
              <w:rPr>
                <w:rFonts w:ascii="Century Gothic" w:eastAsia="Century Gothic" w:hAnsi="Century Gothic" w:cs="Century Gothic"/>
              </w:rPr>
              <w:t xml:space="preserve"> del presupuesto para confirmar la participación en los diferentes torneos.</w:t>
            </w:r>
          </w:p>
        </w:tc>
        <w:tc>
          <w:tcPr>
            <w:tcW w:w="2268" w:type="dxa"/>
          </w:tcPr>
          <w:p w14:paraId="4FABEEDA" w14:textId="702F2B83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Recreación y</w:t>
            </w:r>
            <w:r>
              <w:rPr>
                <w:rFonts w:ascii="Century Gothic" w:eastAsia="Century Gothic" w:hAnsi="Century Gothic" w:cs="Century Gothic"/>
              </w:rPr>
              <w:t xml:space="preserve"> Deporte</w:t>
            </w:r>
            <w:r>
              <w:rPr>
                <w:rFonts w:ascii="Century Gothic" w:eastAsia="Century Gothic" w:hAnsi="Century Gothic" w:cs="Century Gothic"/>
                <w:color w:val="000000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, Vicerrectoría de Bienestar y Pastoral Universitaria y Vicerrectoría Administrativa y financiera.</w:t>
            </w:r>
          </w:p>
        </w:tc>
        <w:tc>
          <w:tcPr>
            <w:tcW w:w="2551" w:type="dxa"/>
          </w:tcPr>
          <w:p w14:paraId="4BC71168" w14:textId="3E08C971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Comunicado</w:t>
            </w:r>
            <w:r>
              <w:rPr>
                <w:rFonts w:ascii="Century Gothic" w:eastAsia="Century Gothic" w:hAnsi="Century Gothic" w:cs="Century Gothic"/>
              </w:rPr>
              <w:t xml:space="preserve"> de solicitud </w:t>
            </w:r>
            <w:r w:rsidR="009819F6">
              <w:rPr>
                <w:rFonts w:ascii="Century Gothic" w:eastAsia="Century Gothic" w:hAnsi="Century Gothic" w:cs="Century Gothic"/>
              </w:rPr>
              <w:t xml:space="preserve">y aprobación </w:t>
            </w:r>
            <w:r>
              <w:rPr>
                <w:rFonts w:ascii="Century Gothic" w:eastAsia="Century Gothic" w:hAnsi="Century Gothic" w:cs="Century Gothic"/>
              </w:rPr>
              <w:t>de presupuesto</w:t>
            </w:r>
            <w:r w:rsidR="009819F6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560DCB" w14:paraId="43455BB0" w14:textId="77777777" w:rsidTr="003C124F">
        <w:trPr>
          <w:trHeight w:val="628"/>
        </w:trPr>
        <w:tc>
          <w:tcPr>
            <w:tcW w:w="392" w:type="dxa"/>
            <w:vAlign w:val="center"/>
          </w:tcPr>
          <w:p w14:paraId="5236D828" w14:textId="77777777" w:rsidR="00560DCB" w:rsidRDefault="00560DC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23" w:type="dxa"/>
            <w:vAlign w:val="center"/>
          </w:tcPr>
          <w:p w14:paraId="1D0F6667" w14:textId="646AE44B" w:rsidR="00560DCB" w:rsidRDefault="002C241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72D83829" w14:textId="5901F5D7" w:rsidR="00560DCB" w:rsidRDefault="00560DCB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Conformación de los grupos </w:t>
            </w:r>
            <w:r>
              <w:rPr>
                <w:rFonts w:ascii="Century Gothic" w:eastAsia="Century Gothic" w:hAnsi="Century Gothic" w:cs="Century Gothic"/>
                <w:color w:val="000000"/>
              </w:rPr>
              <w:t>representativos</w:t>
            </w:r>
            <w:r>
              <w:rPr>
                <w:rFonts w:ascii="Century Gothic" w:eastAsia="Century Gothic" w:hAnsi="Century Gothic" w:cs="Century Gothic"/>
              </w:rPr>
              <w:t xml:space="preserve"> de estudiantes y colaboradores en las diferentes disciplinas deportivas. </w:t>
            </w:r>
          </w:p>
        </w:tc>
        <w:tc>
          <w:tcPr>
            <w:tcW w:w="2268" w:type="dxa"/>
          </w:tcPr>
          <w:p w14:paraId="6BEF6651" w14:textId="4565153B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Coordinador de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recreación y</w:t>
            </w:r>
            <w:r>
              <w:rPr>
                <w:rFonts w:ascii="Century Gothic" w:eastAsia="Century Gothic" w:hAnsi="Century Gothic" w:cs="Century Gothic"/>
              </w:rPr>
              <w:t xml:space="preserve"> deportes y </w:t>
            </w:r>
            <w:r>
              <w:rPr>
                <w:rFonts w:ascii="Century Gothic" w:eastAsia="Century Gothic" w:hAnsi="Century Gothic" w:cs="Century Gothic"/>
                <w:color w:val="000000"/>
              </w:rPr>
              <w:t>profesores</w:t>
            </w:r>
            <w:r w:rsidR="009A6BDE"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2551" w:type="dxa"/>
          </w:tcPr>
          <w:p w14:paraId="5A352125" w14:textId="77E3D145" w:rsidR="00560DCB" w:rsidRDefault="00956B8D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</w:t>
            </w:r>
            <w:r w:rsidR="00560DCB">
              <w:rPr>
                <w:rFonts w:ascii="Century Gothic" w:eastAsia="Century Gothic" w:hAnsi="Century Gothic" w:cs="Century Gothic"/>
              </w:rPr>
              <w:t xml:space="preserve">lección de estudiantes y colaboradores deportistas para </w:t>
            </w:r>
            <w:r w:rsidR="00560DCB">
              <w:rPr>
                <w:rFonts w:ascii="Century Gothic" w:eastAsia="Century Gothic" w:hAnsi="Century Gothic" w:cs="Century Gothic"/>
              </w:rPr>
              <w:lastRenderedPageBreak/>
              <w:t xml:space="preserve">conformar los grupos representativos. </w:t>
            </w:r>
          </w:p>
        </w:tc>
      </w:tr>
      <w:tr w:rsidR="00560DCB" w14:paraId="3DBA13AF" w14:textId="77777777">
        <w:trPr>
          <w:trHeight w:val="907"/>
        </w:trPr>
        <w:tc>
          <w:tcPr>
            <w:tcW w:w="392" w:type="dxa"/>
            <w:vAlign w:val="center"/>
          </w:tcPr>
          <w:p w14:paraId="56DB4135" w14:textId="77777777" w:rsidR="00560DCB" w:rsidRDefault="00560DC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4</w:t>
            </w:r>
          </w:p>
        </w:tc>
        <w:tc>
          <w:tcPr>
            <w:tcW w:w="523" w:type="dxa"/>
            <w:vAlign w:val="center"/>
          </w:tcPr>
          <w:p w14:paraId="34617907" w14:textId="22F9A6A7" w:rsidR="00560DCB" w:rsidRDefault="001D2805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1A6CD52A" w14:textId="77777777" w:rsidR="00560DCB" w:rsidRDefault="00560DCB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Diligenciamiento de las planillas de inscripción.</w:t>
            </w:r>
          </w:p>
        </w:tc>
        <w:tc>
          <w:tcPr>
            <w:tcW w:w="2268" w:type="dxa"/>
          </w:tcPr>
          <w:p w14:paraId="5C3A7B02" w14:textId="51EC3FC4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Coordinador de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recreación y</w:t>
            </w:r>
            <w:r>
              <w:rPr>
                <w:rFonts w:ascii="Century Gothic" w:eastAsia="Century Gothic" w:hAnsi="Century Gothic" w:cs="Century Gothic"/>
              </w:rPr>
              <w:t xml:space="preserve"> deportes</w:t>
            </w:r>
            <w:r w:rsidR="009A6BDE">
              <w:rPr>
                <w:rFonts w:ascii="Century Gothic" w:eastAsia="Century Gothic" w:hAnsi="Century Gothic" w:cs="Century Gothic"/>
              </w:rPr>
              <w:t>.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551" w:type="dxa"/>
          </w:tcPr>
          <w:p w14:paraId="4A8DD1E5" w14:textId="05816A32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Planillas de inscripción en torneos interuniversitarios y abiertos de los grupos representativos de estudiantes y colaboradores o planillas </w:t>
            </w:r>
            <w:r w:rsidR="008F5BC1">
              <w:rPr>
                <w:rFonts w:ascii="Century Gothic" w:eastAsia="Century Gothic" w:hAnsi="Century Gothic" w:cs="Century Gothic"/>
              </w:rPr>
              <w:t xml:space="preserve">de inscripción </w:t>
            </w:r>
            <w:r>
              <w:rPr>
                <w:rFonts w:ascii="Century Gothic" w:eastAsia="Century Gothic" w:hAnsi="Century Gothic" w:cs="Century Gothic"/>
              </w:rPr>
              <w:t>de la organización de los torneos.</w:t>
            </w:r>
          </w:p>
        </w:tc>
      </w:tr>
      <w:tr w:rsidR="00560DCB" w14:paraId="5FFA5811" w14:textId="77777777">
        <w:trPr>
          <w:trHeight w:val="354"/>
        </w:trPr>
        <w:tc>
          <w:tcPr>
            <w:tcW w:w="392" w:type="dxa"/>
            <w:vAlign w:val="center"/>
          </w:tcPr>
          <w:p w14:paraId="26920415" w14:textId="77777777" w:rsidR="00560DCB" w:rsidRDefault="00560DC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23" w:type="dxa"/>
            <w:vAlign w:val="center"/>
          </w:tcPr>
          <w:p w14:paraId="4AB3557F" w14:textId="15CA56DE" w:rsidR="00560DCB" w:rsidRDefault="002C241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5CE3C7FF" w14:textId="6A049CE7" w:rsidR="00560DCB" w:rsidRDefault="00560DCB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Gestión del </w:t>
            </w:r>
            <w:r w:rsidR="002C241B">
              <w:rPr>
                <w:rFonts w:ascii="Century Gothic" w:eastAsia="Century Gothic" w:hAnsi="Century Gothic" w:cs="Century Gothic"/>
              </w:rPr>
              <w:t>carné</w:t>
            </w:r>
            <w:r>
              <w:rPr>
                <w:rFonts w:ascii="Century Gothic" w:eastAsia="Century Gothic" w:hAnsi="Century Gothic" w:cs="Century Gothic"/>
              </w:rPr>
              <w:t xml:space="preserve"> de competencia.</w:t>
            </w:r>
          </w:p>
        </w:tc>
        <w:tc>
          <w:tcPr>
            <w:tcW w:w="2268" w:type="dxa"/>
          </w:tcPr>
          <w:p w14:paraId="297C59D4" w14:textId="6F57190B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Coordinador de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recreación y</w:t>
            </w:r>
            <w:r>
              <w:rPr>
                <w:rFonts w:ascii="Century Gothic" w:eastAsia="Century Gothic" w:hAnsi="Century Gothic" w:cs="Century Gothic"/>
              </w:rPr>
              <w:t xml:space="preserve"> deportes, docentes y deportistas</w:t>
            </w:r>
            <w:r w:rsidR="009A6BDE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228EEBD7" w14:textId="7B68A8D6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Carnet oficial del evento</w:t>
            </w:r>
            <w:r w:rsidR="009A6BDE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560DCB" w14:paraId="6DDD7CBF" w14:textId="77777777">
        <w:trPr>
          <w:trHeight w:val="757"/>
        </w:trPr>
        <w:tc>
          <w:tcPr>
            <w:tcW w:w="392" w:type="dxa"/>
            <w:vAlign w:val="center"/>
          </w:tcPr>
          <w:p w14:paraId="22117086" w14:textId="77777777" w:rsidR="00560DCB" w:rsidRDefault="00560DC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23" w:type="dxa"/>
            <w:vAlign w:val="center"/>
          </w:tcPr>
          <w:p w14:paraId="1216912F" w14:textId="767CE972" w:rsidR="00560DCB" w:rsidRDefault="002C241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06CC7D03" w14:textId="77777777" w:rsidR="00560DCB" w:rsidRDefault="00560DCB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Recepción de programaciones, reglamentos y boletines informativos por parte de las organizaciones de los torneos. </w:t>
            </w:r>
          </w:p>
        </w:tc>
        <w:tc>
          <w:tcPr>
            <w:tcW w:w="2268" w:type="dxa"/>
          </w:tcPr>
          <w:p w14:paraId="6DE493C2" w14:textId="79222508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ASCUN, </w:t>
            </w:r>
            <w:r>
              <w:rPr>
                <w:rFonts w:ascii="Century Gothic" w:eastAsia="Century Gothic" w:hAnsi="Century Gothic" w:cs="Century Gothic"/>
                <w:color w:val="000000"/>
              </w:rPr>
              <w:t>universidades,</w:t>
            </w:r>
            <w:r>
              <w:rPr>
                <w:rFonts w:ascii="Century Gothic" w:eastAsia="Century Gothic" w:hAnsi="Century Gothic" w:cs="Century Gothic"/>
              </w:rPr>
              <w:t xml:space="preserve"> corporaciones, clubes, ligas entre otros</w:t>
            </w:r>
            <w:r w:rsidR="009A6BDE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7505781A" w14:textId="2DF39786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Comunicados físicos o virtuales</w:t>
            </w:r>
            <w:r w:rsidR="009A6BDE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560DCB" w14:paraId="526419A9" w14:textId="77777777">
        <w:trPr>
          <w:trHeight w:val="757"/>
        </w:trPr>
        <w:tc>
          <w:tcPr>
            <w:tcW w:w="392" w:type="dxa"/>
            <w:vAlign w:val="center"/>
          </w:tcPr>
          <w:p w14:paraId="65079C9A" w14:textId="77777777" w:rsidR="00560DCB" w:rsidRDefault="00560DC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23" w:type="dxa"/>
            <w:vAlign w:val="center"/>
          </w:tcPr>
          <w:p w14:paraId="700FAB77" w14:textId="04398649" w:rsidR="00560DCB" w:rsidRDefault="002C241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  <w:r w:rsidR="00560DCB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395" w:type="dxa"/>
          </w:tcPr>
          <w:p w14:paraId="049C56A3" w14:textId="77777777" w:rsidR="003C124F" w:rsidRDefault="003C124F" w:rsidP="003C124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Recepción de factura o cuenta de cobro y gestión de pago de la inversión de la participación en los diferentes torneos. </w:t>
            </w:r>
          </w:p>
          <w:p w14:paraId="67FB46C4" w14:textId="77777777" w:rsidR="003C124F" w:rsidRDefault="003C124F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28D77BC" w14:textId="77777777" w:rsidR="003C124F" w:rsidRDefault="003C124F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431E72C" w14:textId="4297EBAC" w:rsidR="00560DCB" w:rsidRDefault="00560DCB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</w:tcPr>
          <w:p w14:paraId="297E4F0A" w14:textId="688BCB50" w:rsidR="00560DCB" w:rsidRDefault="003C124F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Coordinador de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recreación y</w:t>
            </w:r>
            <w:r>
              <w:rPr>
                <w:rFonts w:ascii="Century Gothic" w:eastAsia="Century Gothic" w:hAnsi="Century Gothic" w:cs="Century Gothic"/>
              </w:rPr>
              <w:t xml:space="preserve"> deportes, Vicerrectoría de Bienestar y Pastoral Universitaria, Vicerrectoría Administrativa y Financiera y diferentes proveedores.</w:t>
            </w:r>
          </w:p>
        </w:tc>
        <w:tc>
          <w:tcPr>
            <w:tcW w:w="2551" w:type="dxa"/>
          </w:tcPr>
          <w:p w14:paraId="6DAAF41E" w14:textId="37E54478" w:rsidR="00560DCB" w:rsidRDefault="003C124F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Facturas o cuentas de cobro de los diferentes proveedores.</w:t>
            </w:r>
          </w:p>
        </w:tc>
      </w:tr>
      <w:tr w:rsidR="00560DCB" w14:paraId="3CD1453B" w14:textId="77777777" w:rsidTr="003C124F">
        <w:trPr>
          <w:trHeight w:val="1277"/>
        </w:trPr>
        <w:tc>
          <w:tcPr>
            <w:tcW w:w="392" w:type="dxa"/>
            <w:vAlign w:val="center"/>
          </w:tcPr>
          <w:p w14:paraId="65393E7C" w14:textId="77777777" w:rsidR="00560DCB" w:rsidRDefault="00560DC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523" w:type="dxa"/>
            <w:vAlign w:val="center"/>
          </w:tcPr>
          <w:p w14:paraId="601F0FEF" w14:textId="6A5EE1EB" w:rsidR="00560DCB" w:rsidRDefault="003C124F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45F5CB7E" w14:textId="77777777" w:rsidR="003C124F" w:rsidRDefault="003C124F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2B32B74" w14:textId="45D98CA7" w:rsidR="00560DCB" w:rsidRDefault="003C124F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Participación en los diferentes torneos.</w:t>
            </w:r>
          </w:p>
        </w:tc>
        <w:tc>
          <w:tcPr>
            <w:tcW w:w="2268" w:type="dxa"/>
          </w:tcPr>
          <w:p w14:paraId="4E96BCA2" w14:textId="1E437AF3" w:rsidR="00560DCB" w:rsidRDefault="003C124F" w:rsidP="003C124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Coordinador de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recreación y</w:t>
            </w:r>
            <w:r>
              <w:rPr>
                <w:rFonts w:ascii="Century Gothic" w:eastAsia="Century Gothic" w:hAnsi="Century Gothic" w:cs="Century Gothic"/>
              </w:rPr>
              <w:t xml:space="preserve"> deportes, </w:t>
            </w:r>
            <w:r>
              <w:rPr>
                <w:rFonts w:ascii="Century Gothic" w:eastAsia="Century Gothic" w:hAnsi="Century Gothic" w:cs="Century Gothic"/>
                <w:color w:val="000000"/>
              </w:rPr>
              <w:t>profesores</w:t>
            </w:r>
            <w:r>
              <w:rPr>
                <w:rFonts w:ascii="Century Gothic" w:eastAsia="Century Gothic" w:hAnsi="Century Gothic" w:cs="Century Gothic"/>
              </w:rPr>
              <w:t xml:space="preserve"> y deportistas.</w:t>
            </w:r>
          </w:p>
        </w:tc>
        <w:tc>
          <w:tcPr>
            <w:tcW w:w="2551" w:type="dxa"/>
          </w:tcPr>
          <w:p w14:paraId="325D0259" w14:textId="231D55CF" w:rsidR="003C124F" w:rsidRDefault="003C124F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Planillas de juego, escenarios deportivos, evidencias fotográficas.</w:t>
            </w:r>
          </w:p>
          <w:p w14:paraId="07CF753C" w14:textId="5839AE6C" w:rsidR="00560DCB" w:rsidRDefault="00560DCB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2C241B" w14:paraId="035BCCB5" w14:textId="77777777" w:rsidTr="003C124F">
        <w:trPr>
          <w:trHeight w:val="1277"/>
        </w:trPr>
        <w:tc>
          <w:tcPr>
            <w:tcW w:w="392" w:type="dxa"/>
            <w:vAlign w:val="center"/>
          </w:tcPr>
          <w:p w14:paraId="7F73BC0F" w14:textId="73C8F0A7" w:rsidR="002C241B" w:rsidRDefault="002C241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9</w:t>
            </w:r>
          </w:p>
        </w:tc>
        <w:tc>
          <w:tcPr>
            <w:tcW w:w="523" w:type="dxa"/>
            <w:vAlign w:val="center"/>
          </w:tcPr>
          <w:p w14:paraId="160285BC" w14:textId="4CF2D1EE" w:rsidR="002C241B" w:rsidRDefault="002C241B" w:rsidP="00560DC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395" w:type="dxa"/>
          </w:tcPr>
          <w:p w14:paraId="79D1418E" w14:textId="32D1B43C" w:rsidR="002C241B" w:rsidRDefault="00185777" w:rsidP="00560DC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Presentar el informe de la participación</w:t>
            </w:r>
          </w:p>
        </w:tc>
        <w:tc>
          <w:tcPr>
            <w:tcW w:w="2268" w:type="dxa"/>
          </w:tcPr>
          <w:p w14:paraId="6BCCD0A1" w14:textId="0C7B872E" w:rsidR="002C241B" w:rsidRDefault="00185777" w:rsidP="003C124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Coordinador de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recreación y</w:t>
            </w:r>
            <w:r>
              <w:rPr>
                <w:rFonts w:ascii="Century Gothic" w:eastAsia="Century Gothic" w:hAnsi="Century Gothic" w:cs="Century Gothic"/>
              </w:rPr>
              <w:t xml:space="preserve"> deportes</w:t>
            </w:r>
          </w:p>
        </w:tc>
        <w:tc>
          <w:tcPr>
            <w:tcW w:w="2551" w:type="dxa"/>
          </w:tcPr>
          <w:p w14:paraId="2B6CADFF" w14:textId="66D6FF83" w:rsidR="002C241B" w:rsidRDefault="00185777" w:rsidP="00560DC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mensual a la vicerrectora de bienestar y pastoral universitaria</w:t>
            </w:r>
          </w:p>
        </w:tc>
      </w:tr>
    </w:tbl>
    <w:p w14:paraId="4359B862" w14:textId="77777777" w:rsidR="00393AA8" w:rsidRDefault="00393AA8">
      <w:pPr>
        <w:ind w:left="0" w:hanging="2"/>
        <w:rPr>
          <w:rFonts w:ascii="Century Gothic" w:eastAsia="Century Gothic" w:hAnsi="Century Gothic" w:cs="Century Gothic"/>
        </w:rPr>
      </w:pPr>
    </w:p>
    <w:p w14:paraId="6FA72A44" w14:textId="7DA1927D" w:rsidR="00393AA8" w:rsidRDefault="00393AA8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3A7DC5B0" w14:textId="0615C995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0CE3080A" w14:textId="7CB80FDE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3C45A63E" w14:textId="57077642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5450A4BB" w14:textId="34CC8335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24D269F6" w14:textId="3737D6D0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7438B83C" w14:textId="3F00CB5C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1C86621D" w14:textId="6A6EB645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345356B3" w14:textId="7C31DE80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2031CDA9" w14:textId="31AB9B4C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1F71705A" w14:textId="5DEFF9F2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5A549D2B" w14:textId="7B1E55CE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55CEC236" w14:textId="77FD6D8D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5060B58E" w14:textId="2921E1D4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13E1424F" w14:textId="43B97E55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3E304E1B" w14:textId="5E3149BC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23E688AA" w14:textId="5E15B3A7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0199FBF7" w14:textId="0B63F499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14AB3819" w14:textId="0793E400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4F9E85B7" w14:textId="0F7C9809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39E14545" w14:textId="122B4428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20E26F13" w14:textId="29CBFCC0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11AC2B38" w14:textId="1502B22D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237A2FFB" w14:textId="218F7C8A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18A97122" w14:textId="3765E544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5B193938" w14:textId="71B4F92D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46C81966" w14:textId="0583472F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184E837C" w14:textId="1716E25F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63F7246F" w14:textId="1B3DB2EF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290630ED" w14:textId="77777777" w:rsidR="005242B1" w:rsidRDefault="005242B1">
      <w:pPr>
        <w:ind w:left="0" w:hanging="2"/>
        <w:jc w:val="center"/>
        <w:rPr>
          <w:rFonts w:ascii="Century Gothic" w:eastAsia="Century Gothic" w:hAnsi="Century Gothic" w:cs="Century Gothic"/>
        </w:rPr>
      </w:pPr>
    </w:p>
    <w:tbl>
      <w:tblPr>
        <w:tblStyle w:val="a3"/>
        <w:tblpPr w:leftFromText="141" w:rightFromText="141" w:bottomFromText="200" w:vertAnchor="text" w:horzAnchor="margin" w:tblpXSpec="center" w:tblpY="42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2693"/>
        <w:gridCol w:w="1843"/>
        <w:gridCol w:w="1304"/>
      </w:tblGrid>
      <w:tr w:rsidR="00DA6E32" w14:paraId="53B3B76B" w14:textId="77777777" w:rsidTr="005242B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EB9B56" w14:textId="77777777" w:rsidR="00DA6E32" w:rsidRDefault="00DA6E32" w:rsidP="00DA6E32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B2F141" w14:textId="77777777" w:rsidR="00DA6E32" w:rsidRDefault="00DA6E32" w:rsidP="00DA6E32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DE419A" w14:textId="77777777" w:rsidR="00DA6E32" w:rsidRDefault="00DA6E32" w:rsidP="00DA6E32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77581" w14:textId="77777777" w:rsidR="00DA6E32" w:rsidRDefault="00DA6E32" w:rsidP="00DA6E32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DA6E32" w14:paraId="68C18A08" w14:textId="77777777" w:rsidTr="005242B1">
        <w:trPr>
          <w:trHeight w:val="5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70BE" w14:textId="77777777" w:rsidR="00DA6E32" w:rsidRDefault="00DA6E32" w:rsidP="00DA6E32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de Recreación y Deportes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FFF1" w14:textId="77777777" w:rsidR="00DA6E32" w:rsidRDefault="00DA6E32" w:rsidP="00DA6E32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6F048F00" w14:textId="77777777" w:rsidR="00DA6E32" w:rsidRDefault="00DA6E32" w:rsidP="00DA6E32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</w:p>
          <w:p w14:paraId="1CEED3A9" w14:textId="77777777" w:rsidR="00DA6E32" w:rsidRDefault="00DA6E32" w:rsidP="00DA6E32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BA29" w14:textId="77777777" w:rsidR="00DA6E32" w:rsidRDefault="00DA6E32" w:rsidP="00DA6E32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807A" w14:textId="445AF4B4" w:rsidR="00DA6E32" w:rsidRDefault="005242B1" w:rsidP="00DA6E32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3402CCB3" w14:textId="77777777" w:rsidR="00393AA8" w:rsidRDefault="00393AA8">
      <w:pPr>
        <w:ind w:left="0" w:hanging="2"/>
        <w:rPr>
          <w:rFonts w:ascii="Century Gothic" w:eastAsia="Century Gothic" w:hAnsi="Century Gothic" w:cs="Century Gothic"/>
        </w:rPr>
      </w:pPr>
    </w:p>
    <w:p w14:paraId="6A73B263" w14:textId="77777777" w:rsidR="00393AA8" w:rsidRDefault="00393AA8">
      <w:pPr>
        <w:ind w:left="0" w:hanging="2"/>
        <w:rPr>
          <w:rFonts w:ascii="Century Gothic" w:eastAsia="Century Gothic" w:hAnsi="Century Gothic" w:cs="Century Gothic"/>
        </w:rPr>
      </w:pPr>
    </w:p>
    <w:p w14:paraId="738F651D" w14:textId="77777777" w:rsidR="00393AA8" w:rsidRDefault="00967E2D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5F2711FA" w14:textId="77777777" w:rsidR="00393AA8" w:rsidRDefault="00393AA8">
      <w:pPr>
        <w:ind w:left="0" w:hanging="2"/>
        <w:jc w:val="both"/>
        <w:rPr>
          <w:rFonts w:ascii="Century Gothic" w:eastAsia="Century Gothic" w:hAnsi="Century Gothic" w:cs="Century Gothic"/>
        </w:rPr>
      </w:pPr>
    </w:p>
    <w:tbl>
      <w:tblPr>
        <w:tblStyle w:val="a4"/>
        <w:tblW w:w="10245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559"/>
        <w:gridCol w:w="2014"/>
        <w:gridCol w:w="3973"/>
      </w:tblGrid>
      <w:tr w:rsidR="00393AA8" w14:paraId="5DAE5C34" w14:textId="77777777" w:rsidTr="005242B1">
        <w:trPr>
          <w:trHeight w:val="589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99B2E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F31B1D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63F47C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A727CB" w14:textId="77777777" w:rsidR="00393AA8" w:rsidRDefault="00967E2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757ABA" w14:paraId="4A9228A2" w14:textId="77777777" w:rsidTr="005242B1">
        <w:trPr>
          <w:trHeight w:val="65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BCE2" w14:textId="6373479B" w:rsidR="00757ABA" w:rsidRPr="00757ABA" w:rsidRDefault="00757ABA" w:rsidP="00757A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F8A0" w14:textId="77777777" w:rsidR="00757ABA" w:rsidRPr="00757ABA" w:rsidRDefault="00757ABA" w:rsidP="00757A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F9BF" w14:textId="77777777" w:rsidR="00757ABA" w:rsidRPr="00757ABA" w:rsidRDefault="00757AB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Nombre del proceso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1CAF" w14:textId="6B6B181F" w:rsidR="00757ABA" w:rsidRPr="00757ABA" w:rsidRDefault="00757AB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Se actualiza el nombre del proceso con el término “torneos interuniversitarios”</w:t>
            </w:r>
            <w:r w:rsidR="009A6BDE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C80516" w14:paraId="509A5035" w14:textId="77777777" w:rsidTr="005242B1">
        <w:trPr>
          <w:trHeight w:val="65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E912" w14:textId="21609953" w:rsidR="00C80516" w:rsidRPr="00757ABA" w:rsidRDefault="00C80516" w:rsidP="00C80516">
            <w:pPr>
              <w:ind w:left="0" w:hanging="2"/>
              <w:jc w:val="center"/>
              <w:rPr>
                <w:rFonts w:ascii="Century Gothic" w:hAnsi="Century Gothic"/>
              </w:rPr>
            </w:pPr>
            <w:r w:rsidRPr="00757ABA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FE46" w14:textId="11E6C5E5" w:rsidR="00C80516" w:rsidRPr="00757ABA" w:rsidRDefault="00C80516" w:rsidP="00C8051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C01D" w14:textId="49A16F0D" w:rsidR="00C80516" w:rsidRPr="00757ABA" w:rsidRDefault="00C80516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Código del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D59B" w14:textId="06894784" w:rsidR="00C80516" w:rsidRPr="00757ABA" w:rsidRDefault="00C80516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cambia el código GBU-P-10 por el código GBU-P-4</w:t>
            </w:r>
            <w:r w:rsidR="009A6BDE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8A470A" w14:paraId="4237CA32" w14:textId="77777777" w:rsidTr="005242B1">
        <w:trPr>
          <w:trHeight w:val="65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5B2A" w14:textId="27685C3E" w:rsidR="008A470A" w:rsidRPr="00757ABA" w:rsidRDefault="008A470A" w:rsidP="008A470A">
            <w:pPr>
              <w:ind w:left="0" w:hanging="2"/>
              <w:jc w:val="center"/>
              <w:rPr>
                <w:rFonts w:ascii="Century Gothic" w:hAnsi="Century Gothic"/>
              </w:rPr>
            </w:pPr>
            <w:r w:rsidRPr="00757ABA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62C8" w14:textId="69A78CD7" w:rsidR="008A470A" w:rsidRPr="00757ABA" w:rsidRDefault="008A470A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4455" w14:textId="10957480" w:rsidR="008A470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Alcance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5B22" w14:textId="5B8935F1" w:rsidR="008A470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el alcance del procedimiento</w:t>
            </w:r>
            <w:r w:rsidR="009A6BDE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8A470A" w14:paraId="57EF0E94" w14:textId="77777777" w:rsidTr="005242B1">
        <w:trPr>
          <w:trHeight w:val="65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E7E" w14:textId="7F638052" w:rsidR="008A470A" w:rsidRPr="00757ABA" w:rsidRDefault="008A470A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DA57" w14:textId="77777777" w:rsidR="008A470A" w:rsidRPr="00757ABA" w:rsidRDefault="008A470A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0B07" w14:textId="77777777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Objetivo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FA11" w14:textId="39E75816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Se actualiza el objetivo del proceso con el término “torneos interuniversitarios”</w:t>
            </w:r>
            <w:r w:rsidR="009A6BDE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8A470A" w14:paraId="24C73973" w14:textId="77777777" w:rsidTr="005242B1">
        <w:trPr>
          <w:trHeight w:val="65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AA5" w14:textId="308FB329" w:rsidR="008A470A" w:rsidRPr="00757ABA" w:rsidRDefault="008A470A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BE7B" w14:textId="77777777" w:rsidR="008A470A" w:rsidRPr="00757ABA" w:rsidRDefault="008A470A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338D" w14:textId="77777777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6AE9" w14:textId="7B2B0F4B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Actualización según lineamientos institucionales</w:t>
            </w:r>
            <w:r w:rsidR="009A6BDE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8A470A" w14:paraId="7261BC92" w14:textId="77777777" w:rsidTr="005242B1">
        <w:trPr>
          <w:trHeight w:val="65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AB3A" w14:textId="052B8C97" w:rsidR="008A470A" w:rsidRPr="00757ABA" w:rsidRDefault="008A470A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7742" w14:textId="77777777" w:rsidR="008A470A" w:rsidRPr="00757ABA" w:rsidRDefault="008A470A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F8BD" w14:textId="77777777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Procedimiento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BBB" w14:textId="77777777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 xml:space="preserve">Se armoniza según el vocabulario de la institución de docente a profesor. </w:t>
            </w:r>
          </w:p>
          <w:p w14:paraId="7061CC14" w14:textId="77777777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Se actualiza “Coordinador de deportes” por “Coordinador de recreación y deportes”.</w:t>
            </w:r>
          </w:p>
          <w:p w14:paraId="72DF0F7A" w14:textId="77777777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 xml:space="preserve">Se actualizan los verbos descriptivos de las actividades. </w:t>
            </w:r>
          </w:p>
        </w:tc>
      </w:tr>
      <w:tr w:rsidR="008A470A" w14:paraId="0225C853" w14:textId="77777777" w:rsidTr="005242B1">
        <w:trPr>
          <w:trHeight w:val="65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139E" w14:textId="5C9579D6" w:rsidR="008A470A" w:rsidRPr="00757ABA" w:rsidRDefault="008A470A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6180" w14:textId="77777777" w:rsidR="008A470A" w:rsidRPr="00757ABA" w:rsidRDefault="008A470A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41D1" w14:textId="77777777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Definiciones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D25B" w14:textId="77777777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Se adicionan las siguientes definiciones: Grupo representativo, torneo interuniversitario y torneo abierto.</w:t>
            </w:r>
          </w:p>
        </w:tc>
      </w:tr>
      <w:tr w:rsidR="008A470A" w14:paraId="3B0B3D5A" w14:textId="77777777" w:rsidTr="005242B1">
        <w:trPr>
          <w:trHeight w:val="65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D4C4" w14:textId="7BCD5A58" w:rsidR="008A470A" w:rsidRPr="00757ABA" w:rsidRDefault="008A470A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hAnsi="Century Gothic"/>
              </w:rPr>
              <w:lastRenderedPageBreak/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6162" w14:textId="77777777" w:rsidR="008A470A" w:rsidRPr="00757ABA" w:rsidRDefault="008A470A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D906" w14:textId="56BEBDF8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8EB9" w14:textId="4BACB6C4" w:rsidR="008A470A" w:rsidRPr="00757ABA" w:rsidRDefault="008A470A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 xml:space="preserve">Se adicionan </w:t>
            </w:r>
            <w:r w:rsidR="008F5BC1">
              <w:rPr>
                <w:rFonts w:ascii="Century Gothic" w:eastAsia="Century Gothic" w:hAnsi="Century Gothic" w:cs="Century Gothic"/>
              </w:rPr>
              <w:t>Planillas de inscripción en torneos interuniversitarios y abiertos de los grupos representativos de estudiantes y colaboradores o planillas de inscripción de la organización de los torneos</w:t>
            </w:r>
            <w:r w:rsidRPr="00757ABA">
              <w:rPr>
                <w:rFonts w:ascii="Century Gothic" w:eastAsia="Century Gothic" w:hAnsi="Century Gothic" w:cs="Century Gothic"/>
              </w:rPr>
              <w:t xml:space="preserve"> como registros.</w:t>
            </w:r>
          </w:p>
        </w:tc>
      </w:tr>
      <w:tr w:rsidR="00185777" w14:paraId="3B4B5B00" w14:textId="77777777" w:rsidTr="005242B1">
        <w:trPr>
          <w:trHeight w:val="65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BAFF" w14:textId="7AF8B2C3" w:rsidR="00185777" w:rsidRPr="00757ABA" w:rsidRDefault="00185777" w:rsidP="008A470A">
            <w:pPr>
              <w:ind w:left="0" w:hanging="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CF48" w14:textId="31EED4E2" w:rsidR="00185777" w:rsidRPr="00757ABA" w:rsidRDefault="00185777" w:rsidP="008A470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E6BC" w14:textId="3F9195D8" w:rsidR="00185777" w:rsidRPr="00757ABA" w:rsidRDefault="00185777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6B39" w14:textId="7C589D17" w:rsidR="00185777" w:rsidRPr="00757ABA" w:rsidRDefault="00185777" w:rsidP="000A4BCF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agrega la actividad 9 </w:t>
            </w:r>
          </w:p>
        </w:tc>
      </w:tr>
    </w:tbl>
    <w:p w14:paraId="393D8022" w14:textId="77777777" w:rsidR="00393AA8" w:rsidRDefault="00393AA8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07697B69" w14:textId="77777777" w:rsidR="00393AA8" w:rsidRDefault="00393AA8">
      <w:pPr>
        <w:ind w:left="0" w:hanging="2"/>
        <w:rPr>
          <w:rFonts w:ascii="Century Gothic" w:eastAsia="Century Gothic" w:hAnsi="Century Gothic" w:cs="Century Gothic"/>
        </w:rPr>
      </w:pPr>
    </w:p>
    <w:p w14:paraId="74B02390" w14:textId="77777777" w:rsidR="00393AA8" w:rsidRDefault="00393AA8">
      <w:pPr>
        <w:ind w:left="0" w:hanging="2"/>
        <w:rPr>
          <w:rFonts w:ascii="Century Gothic" w:eastAsia="Century Gothic" w:hAnsi="Century Gothic" w:cs="Century Gothic"/>
        </w:rPr>
      </w:pPr>
    </w:p>
    <w:sectPr w:rsidR="00393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22E3" w14:textId="77777777" w:rsidR="00480E96" w:rsidRDefault="00480E96">
      <w:pPr>
        <w:spacing w:line="240" w:lineRule="auto"/>
        <w:ind w:left="0" w:hanging="2"/>
      </w:pPr>
      <w:r>
        <w:separator/>
      </w:r>
    </w:p>
  </w:endnote>
  <w:endnote w:type="continuationSeparator" w:id="0">
    <w:p w14:paraId="4874A1EA" w14:textId="77777777" w:rsidR="00480E96" w:rsidRDefault="00480E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F85C" w14:textId="77777777" w:rsidR="00A9733A" w:rsidRDefault="00A9733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CAF2" w14:textId="77777777" w:rsidR="00A9733A" w:rsidRDefault="00A9733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D367" w14:textId="77777777" w:rsidR="00A9733A" w:rsidRDefault="00A9733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E5DB" w14:textId="77777777" w:rsidR="00480E96" w:rsidRDefault="00480E96">
      <w:pPr>
        <w:spacing w:line="240" w:lineRule="auto"/>
        <w:ind w:left="0" w:hanging="2"/>
      </w:pPr>
      <w:r>
        <w:separator/>
      </w:r>
    </w:p>
  </w:footnote>
  <w:footnote w:type="continuationSeparator" w:id="0">
    <w:p w14:paraId="20BD1537" w14:textId="77777777" w:rsidR="00480E96" w:rsidRDefault="00480E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B344" w14:textId="77777777" w:rsidR="00A9733A" w:rsidRDefault="00A9733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D8F2" w14:textId="77777777" w:rsidR="00393AA8" w:rsidRDefault="00393AA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</w:rPr>
    </w:pPr>
  </w:p>
  <w:tbl>
    <w:tblPr>
      <w:tblStyle w:val="a5"/>
      <w:tblW w:w="10065" w:type="dxa"/>
      <w:tblInd w:w="-14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4678"/>
      <w:gridCol w:w="1276"/>
      <w:gridCol w:w="1559"/>
    </w:tblGrid>
    <w:tr w:rsidR="00393AA8" w14:paraId="5175A0B8" w14:textId="77777777">
      <w:trPr>
        <w:cantSplit/>
        <w:trHeight w:val="423"/>
      </w:trPr>
      <w:tc>
        <w:tcPr>
          <w:tcW w:w="2552" w:type="dxa"/>
          <w:vMerge w:val="restart"/>
          <w:shd w:val="clear" w:color="auto" w:fill="auto"/>
          <w:vAlign w:val="center"/>
        </w:tcPr>
        <w:p w14:paraId="03B77EE7" w14:textId="77777777" w:rsidR="00393AA8" w:rsidRDefault="00967E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114300" distR="114300" wp14:anchorId="602E0970" wp14:editId="612CE7E6">
                <wp:extent cx="1562735" cy="733425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73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D9D9D9"/>
          <w:vAlign w:val="center"/>
        </w:tcPr>
        <w:p w14:paraId="318C263B" w14:textId="2490B6B1" w:rsidR="00393AA8" w:rsidRDefault="00967E2D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BIENESTAR</w:t>
          </w:r>
          <w:r w:rsidR="001D2805">
            <w:rPr>
              <w:rFonts w:ascii="Century Gothic" w:eastAsia="Century Gothic" w:hAnsi="Century Gothic" w:cs="Century Gothic"/>
              <w:b/>
            </w:rPr>
            <w:t xml:space="preserve"> Y PASTORAL UNIVERSITARIA</w:t>
          </w:r>
        </w:p>
      </w:tc>
      <w:tc>
        <w:tcPr>
          <w:tcW w:w="1276" w:type="dxa"/>
          <w:vAlign w:val="center"/>
        </w:tcPr>
        <w:p w14:paraId="68A375C1" w14:textId="77777777" w:rsidR="00393AA8" w:rsidRDefault="00967E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61E96286" w14:textId="421F5BD2" w:rsidR="00393AA8" w:rsidRDefault="00967E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GBU - P -</w:t>
          </w:r>
          <w:r w:rsidR="00A9733A">
            <w:rPr>
              <w:rFonts w:ascii="Century Gothic" w:eastAsia="Century Gothic" w:hAnsi="Century Gothic" w:cs="Century Gothic"/>
              <w:color w:val="000000"/>
            </w:rPr>
            <w:t>4</w:t>
          </w:r>
        </w:p>
      </w:tc>
    </w:tr>
    <w:tr w:rsidR="00393AA8" w14:paraId="7FD96EE9" w14:textId="77777777">
      <w:trPr>
        <w:cantSplit/>
        <w:trHeight w:val="427"/>
      </w:trPr>
      <w:tc>
        <w:tcPr>
          <w:tcW w:w="2552" w:type="dxa"/>
          <w:vMerge/>
          <w:shd w:val="clear" w:color="auto" w:fill="auto"/>
          <w:vAlign w:val="center"/>
        </w:tcPr>
        <w:p w14:paraId="28A39E38" w14:textId="77777777" w:rsidR="00393AA8" w:rsidRDefault="00393A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8" w:type="dxa"/>
          <w:vMerge w:val="restart"/>
          <w:vAlign w:val="center"/>
        </w:tcPr>
        <w:p w14:paraId="27F988FC" w14:textId="77777777" w:rsidR="00393AA8" w:rsidRDefault="00967E2D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 xml:space="preserve">TORNEOS LOCALES INTERUNIVERSITARIOS Y </w:t>
          </w:r>
          <w:r>
            <w:rPr>
              <w:rFonts w:ascii="Century Gothic" w:eastAsia="Century Gothic" w:hAnsi="Century Gothic" w:cs="Century Gothic"/>
              <w:color w:val="000000"/>
            </w:rPr>
            <w:t>ABIERTOS</w:t>
          </w:r>
          <w:r>
            <w:rPr>
              <w:rFonts w:ascii="Century Gothic" w:eastAsia="Century Gothic" w:hAnsi="Century Gothic" w:cs="Century Gothic"/>
            </w:rPr>
            <w:t xml:space="preserve"> PARA ESTUDIANTES Y COLABORADORES</w:t>
          </w:r>
        </w:p>
      </w:tc>
      <w:tc>
        <w:tcPr>
          <w:tcW w:w="1276" w:type="dxa"/>
          <w:vAlign w:val="center"/>
        </w:tcPr>
        <w:p w14:paraId="2B08FFB1" w14:textId="77777777" w:rsidR="00393AA8" w:rsidRDefault="00967E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13460278" w14:textId="77777777" w:rsidR="00393AA8" w:rsidRDefault="00967E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393AA8" w14:paraId="6E2FD55E" w14:textId="77777777">
      <w:trPr>
        <w:cantSplit/>
        <w:trHeight w:val="431"/>
      </w:trPr>
      <w:tc>
        <w:tcPr>
          <w:tcW w:w="2552" w:type="dxa"/>
          <w:vMerge/>
          <w:shd w:val="clear" w:color="auto" w:fill="auto"/>
          <w:vAlign w:val="center"/>
        </w:tcPr>
        <w:p w14:paraId="5380DF1F" w14:textId="77777777" w:rsidR="00393AA8" w:rsidRDefault="00393A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11FC997B" w14:textId="77777777" w:rsidR="00393AA8" w:rsidRDefault="00393A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276" w:type="dxa"/>
          <w:vAlign w:val="center"/>
        </w:tcPr>
        <w:p w14:paraId="2298C8C5" w14:textId="77777777" w:rsidR="00393AA8" w:rsidRDefault="00967E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5A5AF32C" w14:textId="77777777" w:rsidR="00393AA8" w:rsidRDefault="00967E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DA6E32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DA6E32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C19770D" w14:textId="77777777" w:rsidR="00393AA8" w:rsidRDefault="00393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55ED" w14:textId="77777777" w:rsidR="00A9733A" w:rsidRDefault="00A9733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C5339"/>
    <w:multiLevelType w:val="multilevel"/>
    <w:tmpl w:val="EA822E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A8"/>
    <w:rsid w:val="00004EBA"/>
    <w:rsid w:val="00014B8E"/>
    <w:rsid w:val="000A4BCF"/>
    <w:rsid w:val="00157358"/>
    <w:rsid w:val="0016220E"/>
    <w:rsid w:val="00172606"/>
    <w:rsid w:val="00180475"/>
    <w:rsid w:val="00185777"/>
    <w:rsid w:val="001D2805"/>
    <w:rsid w:val="00204273"/>
    <w:rsid w:val="00214B02"/>
    <w:rsid w:val="002C241B"/>
    <w:rsid w:val="00322D24"/>
    <w:rsid w:val="00366EB0"/>
    <w:rsid w:val="00393AA8"/>
    <w:rsid w:val="003C124F"/>
    <w:rsid w:val="003D322B"/>
    <w:rsid w:val="004439B9"/>
    <w:rsid w:val="00454EA5"/>
    <w:rsid w:val="00480E96"/>
    <w:rsid w:val="00486820"/>
    <w:rsid w:val="004E195E"/>
    <w:rsid w:val="005242B1"/>
    <w:rsid w:val="00560DCB"/>
    <w:rsid w:val="005A5F8C"/>
    <w:rsid w:val="006B5E96"/>
    <w:rsid w:val="00757ABA"/>
    <w:rsid w:val="007959EA"/>
    <w:rsid w:val="007B0962"/>
    <w:rsid w:val="007D60D0"/>
    <w:rsid w:val="00850597"/>
    <w:rsid w:val="00887EB0"/>
    <w:rsid w:val="008A470A"/>
    <w:rsid w:val="008F5BC1"/>
    <w:rsid w:val="00956B8D"/>
    <w:rsid w:val="00967E2D"/>
    <w:rsid w:val="009819F6"/>
    <w:rsid w:val="009A6BDE"/>
    <w:rsid w:val="009E4C4B"/>
    <w:rsid w:val="00A9733A"/>
    <w:rsid w:val="00B264B4"/>
    <w:rsid w:val="00B34805"/>
    <w:rsid w:val="00C054DC"/>
    <w:rsid w:val="00C77494"/>
    <w:rsid w:val="00C80516"/>
    <w:rsid w:val="00D2216B"/>
    <w:rsid w:val="00D33725"/>
    <w:rsid w:val="00D505C0"/>
    <w:rsid w:val="00D96471"/>
    <w:rsid w:val="00DA6E32"/>
    <w:rsid w:val="00DD666E"/>
    <w:rsid w:val="00EF56CB"/>
    <w:rsid w:val="00FA2D27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1253"/>
  <w15:docId w15:val="{17072C9D-5D4D-41E3-8AEF-27DAA407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GKb87iHca5vAG3ul2vylDqaNg==">CgMxLjA4AHIhMUhHaHBQYlg4RHRyczRDcjFQejVyRm94TGlxR1dNQmlB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Microsoft Office User</cp:lastModifiedBy>
  <cp:revision>61</cp:revision>
  <dcterms:created xsi:type="dcterms:W3CDTF">2024-05-30T22:09:00Z</dcterms:created>
  <dcterms:modified xsi:type="dcterms:W3CDTF">2025-02-17T16:51:00Z</dcterms:modified>
</cp:coreProperties>
</file>