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484EB0" w14:paraId="3113E592" w14:textId="77777777" w:rsidTr="00BB2366">
        <w:tc>
          <w:tcPr>
            <w:tcW w:w="2929" w:type="dxa"/>
          </w:tcPr>
          <w:p w14:paraId="10027214" w14:textId="77777777" w:rsidR="009A67D5" w:rsidRPr="00484EB0" w:rsidRDefault="003601DE">
            <w:pPr>
              <w:rPr>
                <w:rFonts w:ascii="Century Gothic" w:hAnsi="Century Gothic"/>
                <w:b/>
              </w:rPr>
            </w:pPr>
            <w:r w:rsidRPr="00484EB0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89" w:type="dxa"/>
          </w:tcPr>
          <w:p w14:paraId="48DF1420" w14:textId="57F016F3" w:rsidR="009A67D5" w:rsidRPr="00484EB0" w:rsidRDefault="00DD473C" w:rsidP="00415C68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 xml:space="preserve">Estandarizar el procedimiento para el manejo </w:t>
            </w:r>
            <w:r w:rsidR="00484EB0" w:rsidRPr="00484EB0">
              <w:rPr>
                <w:rFonts w:ascii="Century Gothic" w:hAnsi="Century Gothic"/>
              </w:rPr>
              <w:t>de la autoclave</w:t>
            </w:r>
            <w:r w:rsidR="008A5A28" w:rsidRPr="00484EB0">
              <w:rPr>
                <w:rFonts w:ascii="Century Gothic" w:hAnsi="Century Gothic"/>
              </w:rPr>
              <w:t xml:space="preserve"> marca </w:t>
            </w:r>
            <w:proofErr w:type="spellStart"/>
            <w:r w:rsidR="00415C68" w:rsidRPr="00484EB0">
              <w:rPr>
                <w:rFonts w:ascii="Century Gothic" w:hAnsi="Century Gothic"/>
              </w:rPr>
              <w:t>Scalan</w:t>
            </w:r>
            <w:proofErr w:type="spellEnd"/>
            <w:r w:rsidR="00415C68" w:rsidRPr="00484EB0">
              <w:rPr>
                <w:rFonts w:ascii="Century Gothic" w:hAnsi="Century Gothic"/>
              </w:rPr>
              <w:t xml:space="preserve"> Morris</w:t>
            </w:r>
            <w:r w:rsidR="008A5A28" w:rsidRPr="00484EB0">
              <w:rPr>
                <w:rFonts w:ascii="Century Gothic" w:hAnsi="Century Gothic"/>
              </w:rPr>
              <w:t xml:space="preserve"> equipo </w:t>
            </w:r>
          </w:p>
        </w:tc>
      </w:tr>
      <w:tr w:rsidR="009A67D5" w:rsidRPr="00484EB0" w14:paraId="2F8A7862" w14:textId="77777777" w:rsidTr="00BB2366">
        <w:tc>
          <w:tcPr>
            <w:tcW w:w="2929" w:type="dxa"/>
          </w:tcPr>
          <w:p w14:paraId="635AD2A0" w14:textId="77777777" w:rsidR="009A67D5" w:rsidRPr="00484EB0" w:rsidRDefault="003601DE">
            <w:pPr>
              <w:rPr>
                <w:rFonts w:ascii="Century Gothic" w:hAnsi="Century Gothic"/>
                <w:b/>
              </w:rPr>
            </w:pPr>
            <w:r w:rsidRPr="00484EB0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89" w:type="dxa"/>
          </w:tcPr>
          <w:p w14:paraId="2E4F33FF" w14:textId="77777777" w:rsidR="009A67D5" w:rsidRPr="00484EB0" w:rsidRDefault="00262522" w:rsidP="00415C68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Aplica para la</w:t>
            </w:r>
            <w:r w:rsidR="00DD473C" w:rsidRPr="00484EB0">
              <w:rPr>
                <w:rFonts w:ascii="Century Gothic" w:hAnsi="Century Gothic"/>
              </w:rPr>
              <w:t xml:space="preserve"> autoclave marca </w:t>
            </w:r>
            <w:proofErr w:type="spellStart"/>
            <w:r w:rsidR="00415C68" w:rsidRPr="00484EB0">
              <w:rPr>
                <w:rFonts w:ascii="Century Gothic" w:hAnsi="Century Gothic"/>
              </w:rPr>
              <w:t>Scalan</w:t>
            </w:r>
            <w:proofErr w:type="spellEnd"/>
            <w:r w:rsidR="00415C68" w:rsidRPr="00484EB0">
              <w:rPr>
                <w:rFonts w:ascii="Century Gothic" w:hAnsi="Century Gothic"/>
              </w:rPr>
              <w:t xml:space="preserve"> Morris</w:t>
            </w:r>
            <w:r w:rsidR="008A5A28" w:rsidRPr="00484EB0">
              <w:rPr>
                <w:rFonts w:ascii="Century Gothic" w:hAnsi="Century Gothic"/>
              </w:rPr>
              <w:t xml:space="preserve"> donde se esteriliza el material </w:t>
            </w:r>
            <w:r w:rsidR="0056494C" w:rsidRPr="00484EB0">
              <w:rPr>
                <w:rFonts w:ascii="Century Gothic" w:hAnsi="Century Gothic"/>
              </w:rPr>
              <w:t>limpio</w:t>
            </w:r>
            <w:r w:rsidR="00E04576" w:rsidRPr="00484EB0">
              <w:rPr>
                <w:rFonts w:ascii="Century Gothic" w:hAnsi="Century Gothic"/>
              </w:rPr>
              <w:t>.</w:t>
            </w:r>
            <w:r w:rsidR="00DD473C" w:rsidRPr="00484EB0">
              <w:rPr>
                <w:rFonts w:ascii="Century Gothic" w:hAnsi="Century Gothic"/>
              </w:rPr>
              <w:t xml:space="preserve"> </w:t>
            </w:r>
            <w:r w:rsidR="008A5A28" w:rsidRPr="00484EB0">
              <w:rPr>
                <w:rFonts w:ascii="Century Gothic" w:hAnsi="Century Gothic"/>
              </w:rPr>
              <w:t xml:space="preserve"> </w:t>
            </w:r>
          </w:p>
        </w:tc>
      </w:tr>
      <w:tr w:rsidR="003601DE" w:rsidRPr="00484EB0" w14:paraId="1D5AE50A" w14:textId="77777777" w:rsidTr="00BB2366">
        <w:tc>
          <w:tcPr>
            <w:tcW w:w="9918" w:type="dxa"/>
            <w:gridSpan w:val="2"/>
          </w:tcPr>
          <w:p w14:paraId="6E390AA9" w14:textId="77777777" w:rsidR="003601DE" w:rsidRPr="00484EB0" w:rsidRDefault="003601DE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  <w:b/>
              </w:rPr>
              <w:t>Procedimiento</w:t>
            </w:r>
          </w:p>
        </w:tc>
      </w:tr>
      <w:tr w:rsidR="00DD473C" w:rsidRPr="00484EB0" w14:paraId="10F4ACE9" w14:textId="77777777" w:rsidTr="00BB2366">
        <w:tc>
          <w:tcPr>
            <w:tcW w:w="9918" w:type="dxa"/>
            <w:gridSpan w:val="2"/>
            <w:vAlign w:val="center"/>
          </w:tcPr>
          <w:p w14:paraId="43117CFC" w14:textId="09B50A4C" w:rsidR="00DD473C" w:rsidRPr="00484EB0" w:rsidRDefault="00380D0A" w:rsidP="00F42BE7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 xml:space="preserve">1- </w:t>
            </w:r>
            <w:r w:rsidR="00F42BE7" w:rsidRPr="00484EB0">
              <w:rPr>
                <w:rFonts w:ascii="Century Gothic" w:hAnsi="Century Gothic"/>
              </w:rPr>
              <w:t>C</w:t>
            </w:r>
            <w:r w:rsidR="00DD473C" w:rsidRPr="00484EB0">
              <w:rPr>
                <w:rFonts w:ascii="Century Gothic" w:hAnsi="Century Gothic"/>
              </w:rPr>
              <w:t>o</w:t>
            </w:r>
            <w:r w:rsidR="00F42BE7" w:rsidRPr="00484EB0">
              <w:rPr>
                <w:rFonts w:ascii="Century Gothic" w:hAnsi="Century Gothic"/>
              </w:rPr>
              <w:t xml:space="preserve">locar </w:t>
            </w:r>
            <w:r w:rsidR="00C6405B" w:rsidRPr="00484EB0">
              <w:rPr>
                <w:rFonts w:ascii="Century Gothic" w:hAnsi="Century Gothic"/>
              </w:rPr>
              <w:t xml:space="preserve">dentro del autoclave, </w:t>
            </w:r>
            <w:r w:rsidR="00F42BE7" w:rsidRPr="00484EB0">
              <w:rPr>
                <w:rFonts w:ascii="Century Gothic" w:hAnsi="Century Gothic"/>
              </w:rPr>
              <w:t>el material a esterilizar.</w:t>
            </w:r>
          </w:p>
        </w:tc>
      </w:tr>
      <w:tr w:rsidR="00DD473C" w:rsidRPr="00484EB0" w14:paraId="55C61377" w14:textId="77777777" w:rsidTr="00BB2366">
        <w:tc>
          <w:tcPr>
            <w:tcW w:w="9918" w:type="dxa"/>
            <w:gridSpan w:val="2"/>
          </w:tcPr>
          <w:p w14:paraId="159A2690" w14:textId="77777777" w:rsidR="00DD473C" w:rsidRPr="00484EB0" w:rsidRDefault="00380D0A" w:rsidP="00F42BE7">
            <w:pPr>
              <w:rPr>
                <w:rFonts w:ascii="Century Gothic" w:hAnsi="Century Gothic"/>
                <w:lang w:val="es-ES"/>
              </w:rPr>
            </w:pPr>
            <w:r w:rsidRPr="00484EB0">
              <w:rPr>
                <w:rFonts w:ascii="Century Gothic" w:hAnsi="Century Gothic"/>
              </w:rPr>
              <w:t xml:space="preserve">2- </w:t>
            </w:r>
            <w:r w:rsidR="00F42BE7" w:rsidRPr="00484EB0">
              <w:rPr>
                <w:rFonts w:ascii="Century Gothic" w:hAnsi="Century Gothic"/>
              </w:rPr>
              <w:t xml:space="preserve">Poner la cinta de autoclave al material e Ingresar </w:t>
            </w:r>
            <w:r w:rsidR="00DD473C" w:rsidRPr="00484EB0">
              <w:rPr>
                <w:rFonts w:ascii="Century Gothic" w:hAnsi="Century Gothic"/>
              </w:rPr>
              <w:t xml:space="preserve">control </w:t>
            </w:r>
            <w:r w:rsidR="006A40F0" w:rsidRPr="00484EB0">
              <w:rPr>
                <w:rFonts w:ascii="Century Gothic" w:hAnsi="Century Gothic"/>
              </w:rPr>
              <w:t>Biológico</w:t>
            </w:r>
            <w:r w:rsidR="00F42BE7" w:rsidRPr="00484EB0">
              <w:rPr>
                <w:rFonts w:ascii="Century Gothic" w:hAnsi="Century Gothic"/>
              </w:rPr>
              <w:t xml:space="preserve"> (se realiza CB 2 veces a la semana</w:t>
            </w:r>
            <w:r w:rsidR="0087794D" w:rsidRPr="00484EB0">
              <w:rPr>
                <w:rFonts w:ascii="Century Gothic" w:hAnsi="Century Gothic"/>
              </w:rPr>
              <w:t xml:space="preserve"> y el control químico CQ 1 vez diariamente</w:t>
            </w:r>
            <w:r w:rsidR="00F42BE7" w:rsidRPr="00484EB0">
              <w:rPr>
                <w:rFonts w:ascii="Century Gothic" w:hAnsi="Century Gothic"/>
              </w:rPr>
              <w:t>).</w:t>
            </w:r>
          </w:p>
        </w:tc>
      </w:tr>
      <w:tr w:rsidR="00D96127" w:rsidRPr="00484EB0" w14:paraId="45A0F7DD" w14:textId="77777777" w:rsidTr="00BB2366">
        <w:tc>
          <w:tcPr>
            <w:tcW w:w="9918" w:type="dxa"/>
            <w:gridSpan w:val="2"/>
          </w:tcPr>
          <w:p w14:paraId="2AE59C11" w14:textId="77777777" w:rsidR="00D96127" w:rsidRPr="00484EB0" w:rsidRDefault="00D96127" w:rsidP="007267F4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3-Cerrar bien la puerta, garantizando que no se presenten fugas</w:t>
            </w:r>
            <w:r w:rsidR="00F42BE7" w:rsidRPr="00484EB0">
              <w:rPr>
                <w:rFonts w:ascii="Century Gothic" w:hAnsi="Century Gothic"/>
              </w:rPr>
              <w:t>.</w:t>
            </w:r>
            <w:r w:rsidR="0087794D" w:rsidRPr="00484EB0">
              <w:rPr>
                <w:rFonts w:ascii="Century Gothic" w:hAnsi="Century Gothic"/>
              </w:rPr>
              <w:t xml:space="preserve"> Revisar que las llaves verde y amarilla se encuentren en posición vertical</w:t>
            </w:r>
          </w:p>
        </w:tc>
      </w:tr>
      <w:tr w:rsidR="00D96127" w:rsidRPr="00484EB0" w14:paraId="1A964A2D" w14:textId="77777777" w:rsidTr="00BB2366">
        <w:tc>
          <w:tcPr>
            <w:tcW w:w="9918" w:type="dxa"/>
            <w:gridSpan w:val="2"/>
          </w:tcPr>
          <w:p w14:paraId="4B51C242" w14:textId="77777777" w:rsidR="00D96127" w:rsidRPr="00484EB0" w:rsidRDefault="00D96127" w:rsidP="007267F4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4-Verifique que el tubo de visualización de agua contenga el líquido, ya que el equipo automáticamente realiza el ajuste.</w:t>
            </w:r>
          </w:p>
        </w:tc>
      </w:tr>
      <w:tr w:rsidR="00DD473C" w:rsidRPr="00484EB0" w14:paraId="604E042F" w14:textId="77777777" w:rsidTr="00BB2366">
        <w:tc>
          <w:tcPr>
            <w:tcW w:w="9918" w:type="dxa"/>
            <w:gridSpan w:val="2"/>
          </w:tcPr>
          <w:p w14:paraId="12A85EEA" w14:textId="77777777" w:rsidR="00DD473C" w:rsidRPr="00484EB0" w:rsidRDefault="00D96127" w:rsidP="00D96127">
            <w:pPr>
              <w:ind w:left="-39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5</w:t>
            </w:r>
            <w:r w:rsidR="00380D0A" w:rsidRPr="00484EB0">
              <w:rPr>
                <w:rFonts w:ascii="Century Gothic" w:eastAsia="Times New Roman" w:hAnsi="Century Gothic" w:cs="Times New Roman"/>
                <w:lang w:eastAsia="es-ES"/>
              </w:rPr>
              <w:t xml:space="preserve">- </w:t>
            </w: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Prender los tacos que se encuentran en la pared al lado de la autoclave</w:t>
            </w:r>
          </w:p>
        </w:tc>
      </w:tr>
      <w:tr w:rsidR="00D96127" w:rsidRPr="00484EB0" w14:paraId="17FB14BC" w14:textId="77777777" w:rsidTr="00BB2366">
        <w:tc>
          <w:tcPr>
            <w:tcW w:w="9918" w:type="dxa"/>
            <w:gridSpan w:val="2"/>
          </w:tcPr>
          <w:p w14:paraId="2C035C5D" w14:textId="77777777" w:rsidR="00D96127" w:rsidRPr="00484EB0" w:rsidRDefault="00D96127" w:rsidP="00D96127">
            <w:pPr>
              <w:ind w:left="-39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6-Se ajusta el tiempo a 25 minutos</w:t>
            </w:r>
            <w:r w:rsidR="00F42BE7" w:rsidRPr="00484EB0">
              <w:rPr>
                <w:rFonts w:ascii="Century Gothic" w:eastAsia="Times New Roman" w:hAnsi="Century Gothic" w:cs="Times New Roman"/>
                <w:lang w:eastAsia="es-ES"/>
              </w:rPr>
              <w:t>.</w:t>
            </w: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 xml:space="preserve"> </w:t>
            </w:r>
          </w:p>
        </w:tc>
      </w:tr>
      <w:tr w:rsidR="00D96127" w:rsidRPr="00484EB0" w14:paraId="28493180" w14:textId="77777777" w:rsidTr="00BB2366">
        <w:tc>
          <w:tcPr>
            <w:tcW w:w="9918" w:type="dxa"/>
            <w:gridSpan w:val="2"/>
          </w:tcPr>
          <w:p w14:paraId="16572593" w14:textId="77777777" w:rsidR="00D96127" w:rsidRPr="00484EB0" w:rsidRDefault="00D96127" w:rsidP="007267F4">
            <w:pPr>
              <w:ind w:left="-39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7-Apretar el botón verde y el equipo inicia su proceso</w:t>
            </w:r>
            <w:r w:rsidR="00F42BE7" w:rsidRPr="00484EB0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</w:tc>
      </w:tr>
      <w:tr w:rsidR="00DD473C" w:rsidRPr="00484EB0" w14:paraId="6D2D2355" w14:textId="77777777" w:rsidTr="00BB2366">
        <w:trPr>
          <w:trHeight w:val="479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1AFCBEB7" w14:textId="77777777" w:rsidR="00DD473C" w:rsidRPr="00484EB0" w:rsidRDefault="00D96127" w:rsidP="00D96127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8</w:t>
            </w:r>
            <w:r w:rsidR="00380D0A" w:rsidRPr="00484EB0">
              <w:rPr>
                <w:rFonts w:ascii="Century Gothic" w:hAnsi="Century Gothic"/>
              </w:rPr>
              <w:t xml:space="preserve">- </w:t>
            </w:r>
            <w:r w:rsidR="00DD473C" w:rsidRPr="00484EB0">
              <w:rPr>
                <w:rFonts w:ascii="Century Gothic" w:hAnsi="Century Gothic"/>
              </w:rPr>
              <w:t>Los relojes indicadores de temperatura, tiempo y presión se ajustan automáticamente a 121°C con 15 libras de presión.</w:t>
            </w:r>
          </w:p>
        </w:tc>
      </w:tr>
      <w:tr w:rsidR="00DD473C" w:rsidRPr="00484EB0" w14:paraId="6A77C123" w14:textId="77777777" w:rsidTr="007267F4">
        <w:trPr>
          <w:trHeight w:val="404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77B15E33" w14:textId="7C2EF23D" w:rsidR="00DD473C" w:rsidRPr="00484EB0" w:rsidRDefault="00D96127" w:rsidP="00DD473C">
            <w:pPr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val="es-ES" w:eastAsia="es-ES"/>
              </w:rPr>
              <w:t>9</w:t>
            </w:r>
            <w:r w:rsidR="00380D0A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- </w:t>
            </w:r>
            <w:r w:rsidR="00484EB0" w:rsidRPr="00484EB0">
              <w:rPr>
                <w:rFonts w:ascii="Century Gothic" w:eastAsia="Times New Roman" w:hAnsi="Century Gothic" w:cs="Times New Roman"/>
                <w:lang w:val="es-ES" w:eastAsia="es-ES"/>
              </w:rPr>
              <w:t>La autoclave</w:t>
            </w:r>
            <w:r w:rsidR="00DD473C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 cuando termina el proceso</w:t>
            </w:r>
            <w:r w:rsidR="00484EB0">
              <w:rPr>
                <w:rFonts w:ascii="Century Gothic" w:eastAsia="Times New Roman" w:hAnsi="Century Gothic" w:cs="Times New Roman"/>
                <w:lang w:val="es-ES" w:eastAsia="es-ES"/>
              </w:rPr>
              <w:t>,</w:t>
            </w:r>
            <w:r w:rsidR="00DD473C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484EB0">
              <w:rPr>
                <w:rFonts w:ascii="Century Gothic" w:eastAsia="Times New Roman" w:hAnsi="Century Gothic" w:cs="Times New Roman"/>
                <w:lang w:val="es-ES" w:eastAsia="es-ES"/>
              </w:rPr>
              <w:t>se detiene</w:t>
            </w:r>
            <w:r w:rsidR="00DD473C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 automáticamente.</w:t>
            </w:r>
          </w:p>
        </w:tc>
      </w:tr>
      <w:tr w:rsidR="00DD473C" w:rsidRPr="00484EB0" w14:paraId="23E1B691" w14:textId="77777777" w:rsidTr="007267F4">
        <w:trPr>
          <w:trHeight w:val="26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0F394A3D" w14:textId="77777777" w:rsidR="00DD473C" w:rsidRPr="00484EB0" w:rsidRDefault="00D96127" w:rsidP="00DD473C">
            <w:pPr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84EB0">
              <w:rPr>
                <w:rFonts w:ascii="Century Gothic" w:hAnsi="Century Gothic"/>
              </w:rPr>
              <w:t>10</w:t>
            </w:r>
            <w:r w:rsidR="00380D0A" w:rsidRPr="00484EB0">
              <w:rPr>
                <w:rFonts w:ascii="Century Gothic" w:hAnsi="Century Gothic"/>
              </w:rPr>
              <w:t xml:space="preserve">- </w:t>
            </w:r>
            <w:r w:rsidR="00DD473C" w:rsidRPr="00484EB0">
              <w:rPr>
                <w:rFonts w:ascii="Century Gothic" w:hAnsi="Century Gothic"/>
              </w:rPr>
              <w:t>Dejar que los relojes indicadores bajen a cero para proceder a abrir.</w:t>
            </w:r>
          </w:p>
        </w:tc>
      </w:tr>
      <w:tr w:rsidR="009459C7" w:rsidRPr="00484EB0" w14:paraId="2E72AF57" w14:textId="77777777" w:rsidTr="007267F4">
        <w:trPr>
          <w:trHeight w:val="26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25259931" w14:textId="46DDB548" w:rsidR="009459C7" w:rsidRPr="00484EB0" w:rsidRDefault="009459C7" w:rsidP="00DD473C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11-Abrir la puerta con cuidado dejando reposar unos minutos el material adentro</w:t>
            </w:r>
            <w:r w:rsidR="00B67460" w:rsidRPr="00484EB0">
              <w:rPr>
                <w:rFonts w:ascii="Century Gothic" w:hAnsi="Century Gothic"/>
              </w:rPr>
              <w:t>,</w:t>
            </w:r>
            <w:r w:rsidR="00C6405B" w:rsidRPr="00484EB0">
              <w:rPr>
                <w:rFonts w:ascii="Century Gothic" w:hAnsi="Century Gothic"/>
              </w:rPr>
              <w:t xml:space="preserve"> antes de retirarlo</w:t>
            </w:r>
            <w:r w:rsidR="00F42BE7" w:rsidRPr="00484EB0">
              <w:rPr>
                <w:rFonts w:ascii="Century Gothic" w:hAnsi="Century Gothic"/>
              </w:rPr>
              <w:t>.</w:t>
            </w:r>
            <w:r w:rsidRPr="00484EB0">
              <w:rPr>
                <w:rFonts w:ascii="Century Gothic" w:hAnsi="Century Gothic"/>
              </w:rPr>
              <w:t xml:space="preserve"> </w:t>
            </w:r>
          </w:p>
        </w:tc>
      </w:tr>
    </w:tbl>
    <w:p w14:paraId="00BD5B79" w14:textId="5AD88611" w:rsidR="00BB2366" w:rsidRDefault="00BB2366">
      <w:pPr>
        <w:rPr>
          <w:rFonts w:ascii="Arial Narrow" w:hAnsi="Arial Narrow"/>
          <w:sz w:val="24"/>
          <w:szCs w:val="24"/>
        </w:rPr>
      </w:pPr>
    </w:p>
    <w:p w14:paraId="3F9C295F" w14:textId="64EBEA44" w:rsidR="00EB3AFB" w:rsidRDefault="00EB3AFB">
      <w:pPr>
        <w:rPr>
          <w:rFonts w:ascii="Arial Narrow" w:hAnsi="Arial Narrow"/>
          <w:sz w:val="24"/>
          <w:szCs w:val="24"/>
        </w:rPr>
      </w:pPr>
    </w:p>
    <w:p w14:paraId="49871ADA" w14:textId="5F1E0977" w:rsidR="00EB3AFB" w:rsidRDefault="00EB3AFB">
      <w:pPr>
        <w:rPr>
          <w:rFonts w:ascii="Arial Narrow" w:hAnsi="Arial Narrow"/>
          <w:sz w:val="24"/>
          <w:szCs w:val="24"/>
        </w:rPr>
      </w:pPr>
    </w:p>
    <w:p w14:paraId="1E5E0621" w14:textId="181DE90C" w:rsidR="00EB3AFB" w:rsidRDefault="00EB3AFB">
      <w:pPr>
        <w:rPr>
          <w:rFonts w:ascii="Arial Narrow" w:hAnsi="Arial Narrow"/>
          <w:sz w:val="24"/>
          <w:szCs w:val="24"/>
        </w:rPr>
      </w:pPr>
    </w:p>
    <w:p w14:paraId="4E8228A8" w14:textId="725E90D1" w:rsidR="00EB3AFB" w:rsidRDefault="00EB3AFB">
      <w:pPr>
        <w:rPr>
          <w:rFonts w:ascii="Arial Narrow" w:hAnsi="Arial Narrow"/>
          <w:sz w:val="24"/>
          <w:szCs w:val="24"/>
        </w:rPr>
      </w:pPr>
    </w:p>
    <w:p w14:paraId="30E68F53" w14:textId="18151E20" w:rsidR="00EB3AFB" w:rsidRDefault="00EB3AFB">
      <w:pPr>
        <w:rPr>
          <w:rFonts w:ascii="Arial Narrow" w:hAnsi="Arial Narrow"/>
          <w:sz w:val="24"/>
          <w:szCs w:val="24"/>
        </w:rPr>
      </w:pPr>
    </w:p>
    <w:p w14:paraId="7D316339" w14:textId="6AB88B59" w:rsidR="00EB3AFB" w:rsidRDefault="00EB3AFB">
      <w:pPr>
        <w:rPr>
          <w:rFonts w:ascii="Arial Narrow" w:hAnsi="Arial Narrow"/>
          <w:sz w:val="24"/>
          <w:szCs w:val="24"/>
        </w:rPr>
      </w:pPr>
    </w:p>
    <w:p w14:paraId="44C6C919" w14:textId="191D8FEA" w:rsidR="00EB3AFB" w:rsidRDefault="00EB3AFB">
      <w:pPr>
        <w:rPr>
          <w:rFonts w:ascii="Arial Narrow" w:hAnsi="Arial Narrow"/>
          <w:sz w:val="24"/>
          <w:szCs w:val="24"/>
        </w:rPr>
      </w:pPr>
    </w:p>
    <w:p w14:paraId="1E26B098" w14:textId="4D516D9E" w:rsidR="00EB3AFB" w:rsidRDefault="00EB3AFB">
      <w:pPr>
        <w:rPr>
          <w:rFonts w:ascii="Arial Narrow" w:hAnsi="Arial Narrow"/>
          <w:sz w:val="24"/>
          <w:szCs w:val="24"/>
        </w:rPr>
      </w:pPr>
    </w:p>
    <w:p w14:paraId="47E71B4B" w14:textId="77777777" w:rsidR="00EB3AFB" w:rsidRDefault="00EB3AFB">
      <w:pPr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bottomFromText="200" w:vertAnchor="text" w:horzAnchor="margin" w:tblpY="21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EE33BD" w:rsidRPr="0000373F" w14:paraId="504012A0" w14:textId="77777777" w:rsidTr="00EE33BD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C4800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2F242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481AD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FB06C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E33BD" w:rsidRPr="0000373F" w14:paraId="3D6DCFBE" w14:textId="77777777" w:rsidTr="00EE33BD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379" w14:textId="44CFD398" w:rsidR="00EE33BD" w:rsidRPr="0000373F" w:rsidRDefault="00C6405B" w:rsidP="00EE33B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082" w14:textId="77777777" w:rsidR="00EE33BD" w:rsidRDefault="00EE33BD" w:rsidP="00EE3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7553C61D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</w:p>
          <w:p w14:paraId="29E42D0A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EB1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FC5" w14:textId="2D20B550" w:rsidR="00EE33BD" w:rsidRPr="0000373F" w:rsidRDefault="00EB3AFB" w:rsidP="00EE3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3F2D45DB" w14:textId="77777777" w:rsidR="00B67460" w:rsidRDefault="00B67460" w:rsidP="00EE33BD">
      <w:pPr>
        <w:jc w:val="both"/>
        <w:rPr>
          <w:rFonts w:ascii="Century Gothic" w:hAnsi="Century Gothic"/>
          <w:b/>
        </w:rPr>
      </w:pPr>
    </w:p>
    <w:p w14:paraId="5A1978F0" w14:textId="77777777" w:rsidR="00EE33BD" w:rsidRDefault="00EE33BD" w:rsidP="00EE33BD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0FDA95CE" w14:textId="7664B4E2" w:rsidR="00BB2366" w:rsidRPr="007646AE" w:rsidRDefault="00BB2366" w:rsidP="00BB2366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pPr w:leftFromText="141" w:rightFromText="141" w:bottomFromText="200" w:vertAnchor="text" w:horzAnchor="margin" w:tblpY="5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14"/>
        <w:gridCol w:w="2185"/>
        <w:gridCol w:w="5100"/>
      </w:tblGrid>
      <w:tr w:rsidR="00EE33BD" w:rsidRPr="007646AE" w14:paraId="4EDA1D5C" w14:textId="77777777" w:rsidTr="004C25FC">
        <w:trPr>
          <w:trHeight w:val="4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FA97E" w14:textId="5BBD5BB3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E1B3A" w14:textId="0A73B9EC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1B855" w14:textId="49E13305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96D11" w14:textId="47D12159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E33BD" w:rsidRPr="003E1850" w14:paraId="47B138CC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AC6" w14:textId="057F43E2" w:rsidR="00EE33BD" w:rsidRPr="00484EB0" w:rsidRDefault="00EE33BD" w:rsidP="00EE33BD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Enero 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F67" w14:textId="0F2A2E63" w:rsidR="00EE33BD" w:rsidRPr="00484EB0" w:rsidRDefault="003E1577" w:rsidP="00952D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9C0" w14:textId="51B776D5" w:rsidR="00EE33BD" w:rsidRPr="00484EB0" w:rsidRDefault="00EE33BD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0BB" w14:textId="77777777" w:rsidR="00EE33BD" w:rsidRPr="00484EB0" w:rsidRDefault="00EE33BD" w:rsidP="00344596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Se adiciona en el paso el control químico CQ 1 vez diariamente).</w:t>
            </w:r>
          </w:p>
        </w:tc>
      </w:tr>
      <w:tr w:rsidR="00EE33BD" w:rsidRPr="003E1850" w14:paraId="517E9815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37F" w14:textId="24EB1EFA" w:rsidR="00EE33BD" w:rsidRPr="00484EB0" w:rsidRDefault="00EE33BD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Enero 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36C" w14:textId="689FA2B0" w:rsidR="00EE33BD" w:rsidRPr="00484EB0" w:rsidRDefault="003E1577" w:rsidP="00952D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57B" w14:textId="442DD39C" w:rsidR="00EE33BD" w:rsidRPr="00484EB0" w:rsidRDefault="00EE33BD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4B0" w14:textId="77777777" w:rsidR="00EE33BD" w:rsidRPr="00484EB0" w:rsidRDefault="00EE33BD" w:rsidP="00952DD8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Se adiciona en este paso revisar que las llaves verde y amarilla se encuentren en posición vertical</w:t>
            </w:r>
          </w:p>
        </w:tc>
      </w:tr>
      <w:tr w:rsidR="00EE33BD" w:rsidRPr="007646AE" w14:paraId="3D46F914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DBD" w14:textId="6B1024F9" w:rsidR="00EE33BD" w:rsidRPr="00484EB0" w:rsidRDefault="00EE33BD" w:rsidP="0085184C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Enero 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F9A" w14:textId="298E426E" w:rsidR="00EE33BD" w:rsidRPr="00484EB0" w:rsidRDefault="003E1577" w:rsidP="00EE3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6CC" w14:textId="2456315B" w:rsidR="00EE33BD" w:rsidRPr="00484EB0" w:rsidRDefault="00EE33BD" w:rsidP="00140DB5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96E" w14:textId="51E771C3" w:rsidR="00EE33BD" w:rsidRPr="00484EB0" w:rsidRDefault="00EE33BD" w:rsidP="00140DB5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 xml:space="preserve">Se revisó y ajusto por la Coordinación administrativa de laboratorios, equipos y reactivos. </w:t>
            </w:r>
            <w:r w:rsidR="00DE7B61" w:rsidRPr="00484EB0">
              <w:rPr>
                <w:rFonts w:ascii="Century Gothic" w:hAnsi="Century Gothic"/>
              </w:rPr>
              <w:t>Se actualiza a v</w:t>
            </w:r>
            <w:r w:rsidRPr="00484EB0">
              <w:rPr>
                <w:rFonts w:ascii="Century Gothic" w:hAnsi="Century Gothic"/>
              </w:rPr>
              <w:t xml:space="preserve">ersión 2 </w:t>
            </w:r>
          </w:p>
        </w:tc>
      </w:tr>
      <w:tr w:rsidR="00C6405B" w:rsidRPr="007646AE" w14:paraId="6F9BB7B1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332" w14:textId="27EA2A70" w:rsidR="00C6405B" w:rsidRPr="00484EB0" w:rsidRDefault="00C6405B" w:rsidP="0085184C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Diciembre 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A48" w14:textId="3447C3DF" w:rsidR="00C6405B" w:rsidRPr="00484EB0" w:rsidRDefault="003E1577" w:rsidP="00EE3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10B" w14:textId="2D85CCDA" w:rsidR="00C6405B" w:rsidRPr="00484EB0" w:rsidRDefault="00C6405B" w:rsidP="00140DB5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7B9" w14:textId="06EB3A22" w:rsidR="00C6405B" w:rsidRPr="00484EB0" w:rsidRDefault="00C6405B" w:rsidP="00C6405B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84EB0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0921D6DD" w14:textId="7092B0AA" w:rsidR="00C6405B" w:rsidRPr="00484EB0" w:rsidRDefault="00C6405B" w:rsidP="00C6405B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84EB0">
              <w:rPr>
                <w:rFonts w:ascii="Century Gothic" w:eastAsia="Century Gothic" w:hAnsi="Century Gothic" w:cs="Century Gothic"/>
              </w:rPr>
              <w:t>Se modifica GRE-PR a GRE</w:t>
            </w:r>
            <w:r w:rsidR="00B67460" w:rsidRPr="00484EB0">
              <w:rPr>
                <w:rFonts w:ascii="Century Gothic" w:eastAsia="Century Gothic" w:hAnsi="Century Gothic" w:cs="Century Gothic"/>
              </w:rPr>
              <w:t>-PR</w:t>
            </w:r>
            <w:r w:rsidR="00BF4318">
              <w:rPr>
                <w:rFonts w:ascii="Century Gothic" w:eastAsia="Century Gothic" w:hAnsi="Century Gothic" w:cs="Century Gothic"/>
              </w:rPr>
              <w:t>T</w:t>
            </w:r>
          </w:p>
          <w:p w14:paraId="4FFD7B59" w14:textId="584A21DD" w:rsidR="00B67460" w:rsidRPr="00484EB0" w:rsidRDefault="00B67460" w:rsidP="00C6405B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84EB0">
              <w:rPr>
                <w:rFonts w:ascii="Century Gothic" w:eastAsia="Century Gothic" w:hAnsi="Century Gothic" w:cs="Century Gothic"/>
              </w:rPr>
              <w:t>Se actualiza versión 2 a versión 3</w:t>
            </w:r>
          </w:p>
          <w:p w14:paraId="549EEA9F" w14:textId="2F020037" w:rsidR="00C6405B" w:rsidRPr="00484EB0" w:rsidRDefault="00C6405B" w:rsidP="00B67460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</w:tc>
      </w:tr>
    </w:tbl>
    <w:p w14:paraId="66CE4A9E" w14:textId="77777777" w:rsidR="00BB2366" w:rsidRPr="00696F14" w:rsidRDefault="00BB2366">
      <w:pPr>
        <w:rPr>
          <w:rFonts w:ascii="Arial Narrow" w:hAnsi="Arial Narrow"/>
          <w:sz w:val="24"/>
          <w:szCs w:val="24"/>
        </w:rPr>
      </w:pPr>
    </w:p>
    <w:sectPr w:rsidR="00BB2366" w:rsidRPr="00696F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292C" w14:textId="77777777" w:rsidR="005D614B" w:rsidRDefault="005D614B" w:rsidP="00BB2366">
      <w:pPr>
        <w:spacing w:after="0" w:line="240" w:lineRule="auto"/>
      </w:pPr>
      <w:r>
        <w:separator/>
      </w:r>
    </w:p>
  </w:endnote>
  <w:endnote w:type="continuationSeparator" w:id="0">
    <w:p w14:paraId="4B69E749" w14:textId="77777777" w:rsidR="005D614B" w:rsidRDefault="005D614B" w:rsidP="00BB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8FB5" w14:textId="77777777" w:rsidR="005D614B" w:rsidRDefault="005D614B" w:rsidP="00BB2366">
      <w:pPr>
        <w:spacing w:after="0" w:line="240" w:lineRule="auto"/>
      </w:pPr>
      <w:r>
        <w:separator/>
      </w:r>
    </w:p>
  </w:footnote>
  <w:footnote w:type="continuationSeparator" w:id="0">
    <w:p w14:paraId="01DE4B95" w14:textId="77777777" w:rsidR="005D614B" w:rsidRDefault="005D614B" w:rsidP="00BB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717"/>
    </w:tblGrid>
    <w:tr w:rsidR="00153FA7" w:rsidRPr="0000373F" w14:paraId="5BA98C53" w14:textId="77777777" w:rsidTr="00153FA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72C0052" w14:textId="431217F1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FBA3428" wp14:editId="356FC80F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E150297" w14:textId="77777777" w:rsidR="00153FA7" w:rsidRPr="0000373F" w:rsidRDefault="00153FA7" w:rsidP="00153FA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57110231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17" w:type="dxa"/>
          <w:vAlign w:val="center"/>
        </w:tcPr>
        <w:p w14:paraId="428DF980" w14:textId="406B9223" w:rsidR="00153FA7" w:rsidRPr="00153FA7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53FA7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4134E3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153FA7">
            <w:rPr>
              <w:rFonts w:ascii="Century Gothic" w:eastAsia="Century Gothic" w:hAnsi="Century Gothic" w:cs="Century Gothic"/>
              <w:color w:val="000000"/>
            </w:rPr>
            <w:t>-8</w:t>
          </w:r>
        </w:p>
      </w:tc>
    </w:tr>
    <w:tr w:rsidR="00153FA7" w:rsidRPr="0000373F" w14:paraId="095727D7" w14:textId="77777777" w:rsidTr="00153FA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2792A6A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D5CEB51" w14:textId="09FA1F11" w:rsidR="00153FA7" w:rsidRPr="0000373F" w:rsidRDefault="00153FA7" w:rsidP="00153FA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MANEJO DE AUTOCLAVE SCALAN MORRIS PARA MATERIAL LIMPIO</w:t>
          </w:r>
        </w:p>
      </w:tc>
      <w:tc>
        <w:tcPr>
          <w:tcW w:w="1276" w:type="dxa"/>
          <w:vAlign w:val="center"/>
        </w:tcPr>
        <w:p w14:paraId="00BC4EDB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17" w:type="dxa"/>
          <w:vAlign w:val="center"/>
        </w:tcPr>
        <w:p w14:paraId="5329E586" w14:textId="61381ADE" w:rsidR="00153FA7" w:rsidRPr="00153FA7" w:rsidRDefault="004134E3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E1577">
            <w:rPr>
              <w:rFonts w:ascii="Century Gothic" w:eastAsia="Century Gothic" w:hAnsi="Century Gothic" w:cs="Century Gothic"/>
            </w:rPr>
            <w:t>3</w:t>
          </w:r>
        </w:p>
      </w:tc>
    </w:tr>
    <w:tr w:rsidR="00153FA7" w:rsidRPr="0000373F" w14:paraId="7850D2F7" w14:textId="77777777" w:rsidTr="00153FA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FA02018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CFC3360" w14:textId="77777777" w:rsidR="00153FA7" w:rsidRPr="0000373F" w:rsidRDefault="00153FA7" w:rsidP="00153FA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224BD10E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17" w:type="dxa"/>
          <w:vAlign w:val="center"/>
        </w:tcPr>
        <w:p w14:paraId="519FBE35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709F326" w14:textId="77777777" w:rsidR="00153FA7" w:rsidRDefault="00153F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530F9"/>
    <w:rsid w:val="000A354F"/>
    <w:rsid w:val="00140DB5"/>
    <w:rsid w:val="00153FA7"/>
    <w:rsid w:val="00175649"/>
    <w:rsid w:val="001D0218"/>
    <w:rsid w:val="001D6670"/>
    <w:rsid w:val="001F68A6"/>
    <w:rsid w:val="00221E4C"/>
    <w:rsid w:val="002434D2"/>
    <w:rsid w:val="00262522"/>
    <w:rsid w:val="00287691"/>
    <w:rsid w:val="00297CFA"/>
    <w:rsid w:val="002C0AF6"/>
    <w:rsid w:val="00306914"/>
    <w:rsid w:val="00313E22"/>
    <w:rsid w:val="00327CE6"/>
    <w:rsid w:val="00344596"/>
    <w:rsid w:val="003601DE"/>
    <w:rsid w:val="00380D0A"/>
    <w:rsid w:val="003E1577"/>
    <w:rsid w:val="003E1850"/>
    <w:rsid w:val="00404F0E"/>
    <w:rsid w:val="004134E3"/>
    <w:rsid w:val="00415C68"/>
    <w:rsid w:val="00416279"/>
    <w:rsid w:val="00431319"/>
    <w:rsid w:val="004627D9"/>
    <w:rsid w:val="00484EB0"/>
    <w:rsid w:val="004B256F"/>
    <w:rsid w:val="0050672A"/>
    <w:rsid w:val="0051091D"/>
    <w:rsid w:val="00543A68"/>
    <w:rsid w:val="00563D77"/>
    <w:rsid w:val="0056494C"/>
    <w:rsid w:val="005B0E05"/>
    <w:rsid w:val="005D2965"/>
    <w:rsid w:val="005D34DC"/>
    <w:rsid w:val="005D614B"/>
    <w:rsid w:val="006253D3"/>
    <w:rsid w:val="00696F14"/>
    <w:rsid w:val="006A40F0"/>
    <w:rsid w:val="006D54CE"/>
    <w:rsid w:val="0071624E"/>
    <w:rsid w:val="007267F4"/>
    <w:rsid w:val="007646AE"/>
    <w:rsid w:val="00774843"/>
    <w:rsid w:val="007B7A70"/>
    <w:rsid w:val="007D227D"/>
    <w:rsid w:val="007E0253"/>
    <w:rsid w:val="008316B9"/>
    <w:rsid w:val="008340BF"/>
    <w:rsid w:val="0085184C"/>
    <w:rsid w:val="00863409"/>
    <w:rsid w:val="0087794D"/>
    <w:rsid w:val="008929EB"/>
    <w:rsid w:val="008A5A28"/>
    <w:rsid w:val="008F5726"/>
    <w:rsid w:val="009459C7"/>
    <w:rsid w:val="00945DE8"/>
    <w:rsid w:val="0094747F"/>
    <w:rsid w:val="009505F1"/>
    <w:rsid w:val="00952DD8"/>
    <w:rsid w:val="00965E61"/>
    <w:rsid w:val="0099031E"/>
    <w:rsid w:val="009A67D5"/>
    <w:rsid w:val="009E1172"/>
    <w:rsid w:val="00A855DB"/>
    <w:rsid w:val="00A97B80"/>
    <w:rsid w:val="00B67460"/>
    <w:rsid w:val="00BA0634"/>
    <w:rsid w:val="00BB2366"/>
    <w:rsid w:val="00BF4318"/>
    <w:rsid w:val="00BF59CB"/>
    <w:rsid w:val="00C37331"/>
    <w:rsid w:val="00C6405B"/>
    <w:rsid w:val="00C74D8F"/>
    <w:rsid w:val="00CE202E"/>
    <w:rsid w:val="00D13FDC"/>
    <w:rsid w:val="00D34989"/>
    <w:rsid w:val="00D37061"/>
    <w:rsid w:val="00D527A5"/>
    <w:rsid w:val="00D82457"/>
    <w:rsid w:val="00D96127"/>
    <w:rsid w:val="00D9677B"/>
    <w:rsid w:val="00DB467E"/>
    <w:rsid w:val="00DD473C"/>
    <w:rsid w:val="00DE28D0"/>
    <w:rsid w:val="00DE7B61"/>
    <w:rsid w:val="00E03C06"/>
    <w:rsid w:val="00E04576"/>
    <w:rsid w:val="00EB17DF"/>
    <w:rsid w:val="00EB3AFB"/>
    <w:rsid w:val="00EE33BD"/>
    <w:rsid w:val="00F108DF"/>
    <w:rsid w:val="00F27B6C"/>
    <w:rsid w:val="00F3525A"/>
    <w:rsid w:val="00F41A15"/>
    <w:rsid w:val="00F42BE7"/>
    <w:rsid w:val="00F470D7"/>
    <w:rsid w:val="00F56DB4"/>
    <w:rsid w:val="00F76AA0"/>
    <w:rsid w:val="00F77B13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1C9EF"/>
  <w15:docId w15:val="{1DC303F8-271B-4015-ACEF-5B39178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B236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DD473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DD473C"/>
    <w:rPr>
      <w:rFonts w:ascii="Arial" w:eastAsia="Times New Roman" w:hAnsi="Arial" w:cs="Times New Roman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366"/>
  </w:style>
  <w:style w:type="paragraph" w:styleId="Piedepgina">
    <w:name w:val="footer"/>
    <w:basedOn w:val="Normal"/>
    <w:link w:val="PiedepginaCar"/>
    <w:uiPriority w:val="99"/>
    <w:unhideWhenUsed/>
    <w:rsid w:val="00BB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66"/>
  </w:style>
  <w:style w:type="character" w:customStyle="1" w:styleId="Ttulo1Car">
    <w:name w:val="Título 1 Car"/>
    <w:basedOn w:val="Fuentedeprrafopredeter"/>
    <w:link w:val="Ttulo1"/>
    <w:rsid w:val="00BB2366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8</cp:revision>
  <dcterms:created xsi:type="dcterms:W3CDTF">2022-12-16T17:41:00Z</dcterms:created>
  <dcterms:modified xsi:type="dcterms:W3CDTF">2025-02-19T14:16:00Z</dcterms:modified>
</cp:coreProperties>
</file>