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9980" w14:textId="593139DC" w:rsidR="002F392E" w:rsidRPr="008136C0" w:rsidRDefault="0035788F" w:rsidP="008136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 w:rsidRPr="008136C0">
        <w:rPr>
          <w:rFonts w:ascii="Century Gothic" w:eastAsia="Century Gothic" w:hAnsi="Century Gothic" w:cs="Century Gothic"/>
          <w:b/>
          <w:color w:val="000000"/>
        </w:rPr>
        <w:t>Identificación</w:t>
      </w:r>
    </w:p>
    <w:p w14:paraId="50859A64" w14:textId="77777777" w:rsidR="008136C0" w:rsidRPr="008136C0" w:rsidRDefault="008136C0" w:rsidP="008136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tbl>
      <w:tblPr>
        <w:tblStyle w:val="a"/>
        <w:tblW w:w="99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0"/>
        <w:gridCol w:w="1592"/>
        <w:gridCol w:w="611"/>
        <w:gridCol w:w="709"/>
        <w:gridCol w:w="1190"/>
        <w:gridCol w:w="1220"/>
        <w:gridCol w:w="2125"/>
      </w:tblGrid>
      <w:tr w:rsidR="002F392E" w14:paraId="0429306C" w14:textId="77777777" w:rsidTr="002B34DC">
        <w:trPr>
          <w:jc w:val="center"/>
        </w:trPr>
        <w:tc>
          <w:tcPr>
            <w:tcW w:w="2470" w:type="dxa"/>
            <w:shd w:val="clear" w:color="auto" w:fill="BFBFBF"/>
            <w:vAlign w:val="center"/>
          </w:tcPr>
          <w:p w14:paraId="41999B2B" w14:textId="77777777" w:rsidR="002F392E" w:rsidRDefault="00BE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Facultad / Programa</w:t>
            </w:r>
          </w:p>
        </w:tc>
        <w:tc>
          <w:tcPr>
            <w:tcW w:w="7447" w:type="dxa"/>
            <w:gridSpan w:val="6"/>
            <w:vAlign w:val="center"/>
          </w:tcPr>
          <w:p w14:paraId="3CE28807" w14:textId="7E835B12" w:rsidR="002F392E" w:rsidRDefault="002B34DC" w:rsidP="002B3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Facultad de Ciencias Sociales, Humanidades y Teología</w:t>
            </w:r>
          </w:p>
          <w:p w14:paraId="5989525A" w14:textId="69E18DBA" w:rsidR="002F392E" w:rsidRPr="002B34DC" w:rsidRDefault="002B34DC" w:rsidP="002B3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 w:rsidRPr="002B34DC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Técnico Laboral en Comunicación Gráfica</w:t>
            </w:r>
          </w:p>
        </w:tc>
      </w:tr>
      <w:tr w:rsidR="002F392E" w14:paraId="3CD157C6" w14:textId="77777777" w:rsidTr="002B34DC">
        <w:trPr>
          <w:jc w:val="center"/>
        </w:trPr>
        <w:tc>
          <w:tcPr>
            <w:tcW w:w="2470" w:type="dxa"/>
            <w:shd w:val="clear" w:color="auto" w:fill="BFBFBF"/>
            <w:vAlign w:val="center"/>
          </w:tcPr>
          <w:p w14:paraId="4A16FDDA" w14:textId="77777777" w:rsidR="002F392E" w:rsidRPr="00F5427E" w:rsidRDefault="00BE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trike/>
                <w:color w:val="000000"/>
                <w:sz w:val="22"/>
                <w:szCs w:val="22"/>
              </w:rPr>
            </w:pPr>
            <w:r w:rsidRPr="00F5427E">
              <w:rPr>
                <w:rFonts w:ascii="Century Gothic" w:eastAsia="Century Gothic" w:hAnsi="Century Gothic" w:cs="Century Gothic"/>
                <w:b/>
                <w:strike/>
                <w:color w:val="000000"/>
                <w:sz w:val="22"/>
                <w:szCs w:val="22"/>
              </w:rPr>
              <w:t>Denominación</w:t>
            </w:r>
          </w:p>
          <w:p w14:paraId="3B335E06" w14:textId="156D0041" w:rsidR="00F5427E" w:rsidRDefault="00F54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Nombre del Módulo</w:t>
            </w:r>
          </w:p>
        </w:tc>
        <w:tc>
          <w:tcPr>
            <w:tcW w:w="7447" w:type="dxa"/>
            <w:gridSpan w:val="6"/>
            <w:vAlign w:val="center"/>
          </w:tcPr>
          <w:p w14:paraId="04835144" w14:textId="676917E5" w:rsidR="002B34DC" w:rsidRDefault="002B34DC" w:rsidP="002B3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Fundamentos de Diseño</w:t>
            </w:r>
          </w:p>
        </w:tc>
      </w:tr>
      <w:tr w:rsidR="002F392E" w14:paraId="52EB1FB9" w14:textId="77777777" w:rsidTr="002B34DC">
        <w:trPr>
          <w:jc w:val="center"/>
        </w:trPr>
        <w:tc>
          <w:tcPr>
            <w:tcW w:w="2470" w:type="dxa"/>
            <w:shd w:val="clear" w:color="auto" w:fill="BFBFBF"/>
            <w:vAlign w:val="center"/>
          </w:tcPr>
          <w:p w14:paraId="46211801" w14:textId="77777777" w:rsidR="002F392E" w:rsidRPr="00781AE6" w:rsidRDefault="00BE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B050"/>
                <w:sz w:val="22"/>
                <w:szCs w:val="22"/>
              </w:rPr>
            </w:pPr>
            <w:r w:rsidRPr="00781AE6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Modalidad de formación</w:t>
            </w:r>
          </w:p>
        </w:tc>
        <w:tc>
          <w:tcPr>
            <w:tcW w:w="7447" w:type="dxa"/>
            <w:gridSpan w:val="6"/>
            <w:vAlign w:val="center"/>
          </w:tcPr>
          <w:p w14:paraId="40D55358" w14:textId="111FC820" w:rsidR="002F392E" w:rsidRDefault="002B34DC" w:rsidP="002B3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Presencial</w:t>
            </w:r>
          </w:p>
        </w:tc>
      </w:tr>
      <w:tr w:rsidR="002F392E" w14:paraId="751AA08F" w14:textId="77777777" w:rsidTr="002B34DC">
        <w:trPr>
          <w:jc w:val="center"/>
        </w:trPr>
        <w:tc>
          <w:tcPr>
            <w:tcW w:w="2470" w:type="dxa"/>
            <w:shd w:val="clear" w:color="auto" w:fill="BFBFBF"/>
            <w:vAlign w:val="center"/>
          </w:tcPr>
          <w:p w14:paraId="212CE45C" w14:textId="77777777" w:rsidR="002F392E" w:rsidRPr="00781AE6" w:rsidRDefault="00BE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781AE6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Nivel de Formación </w:t>
            </w:r>
          </w:p>
        </w:tc>
        <w:tc>
          <w:tcPr>
            <w:tcW w:w="7447" w:type="dxa"/>
            <w:gridSpan w:val="6"/>
            <w:vAlign w:val="center"/>
          </w:tcPr>
          <w:p w14:paraId="318C796A" w14:textId="6FD96DFF" w:rsidR="002F392E" w:rsidRDefault="002B34DC" w:rsidP="002B3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Técnico Laboral</w:t>
            </w:r>
          </w:p>
        </w:tc>
      </w:tr>
      <w:tr w:rsidR="002F392E" w14:paraId="37EA487C" w14:textId="77777777" w:rsidTr="002B34DC">
        <w:trPr>
          <w:jc w:val="center"/>
        </w:trPr>
        <w:tc>
          <w:tcPr>
            <w:tcW w:w="2470" w:type="dxa"/>
            <w:shd w:val="clear" w:color="auto" w:fill="BFBFBF"/>
            <w:vAlign w:val="center"/>
          </w:tcPr>
          <w:p w14:paraId="198E91FA" w14:textId="77777777" w:rsidR="002F392E" w:rsidRPr="00781AE6" w:rsidRDefault="00BE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781AE6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Semestre</w:t>
            </w:r>
          </w:p>
        </w:tc>
        <w:tc>
          <w:tcPr>
            <w:tcW w:w="7447" w:type="dxa"/>
            <w:gridSpan w:val="6"/>
            <w:vAlign w:val="center"/>
          </w:tcPr>
          <w:p w14:paraId="6FDACCA8" w14:textId="03BF8161" w:rsidR="002F392E" w:rsidRDefault="002B34DC" w:rsidP="002B3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I - Primero</w:t>
            </w:r>
          </w:p>
        </w:tc>
      </w:tr>
      <w:tr w:rsidR="002F392E" w14:paraId="5E10C682" w14:textId="77777777" w:rsidTr="002B34DC">
        <w:trPr>
          <w:jc w:val="center"/>
        </w:trPr>
        <w:tc>
          <w:tcPr>
            <w:tcW w:w="2470" w:type="dxa"/>
            <w:shd w:val="clear" w:color="auto" w:fill="BFBFBF"/>
            <w:vAlign w:val="center"/>
          </w:tcPr>
          <w:p w14:paraId="64740C01" w14:textId="77777777" w:rsidR="002F392E" w:rsidRDefault="00BE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Ciclo de formación:</w:t>
            </w:r>
          </w:p>
        </w:tc>
        <w:tc>
          <w:tcPr>
            <w:tcW w:w="7447" w:type="dxa"/>
            <w:gridSpan w:val="6"/>
            <w:vAlign w:val="center"/>
          </w:tcPr>
          <w:p w14:paraId="5FC68608" w14:textId="0B3FA6B4" w:rsidR="002F392E" w:rsidRDefault="008E215D" w:rsidP="002B3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N</w:t>
            </w:r>
            <w:r w:rsidR="002B34DC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.A. (No Aplica)</w:t>
            </w:r>
          </w:p>
        </w:tc>
      </w:tr>
      <w:tr w:rsidR="002F392E" w14:paraId="5723B290" w14:textId="77777777" w:rsidTr="002B34DC">
        <w:trPr>
          <w:jc w:val="center"/>
        </w:trPr>
        <w:tc>
          <w:tcPr>
            <w:tcW w:w="2470" w:type="dxa"/>
            <w:shd w:val="clear" w:color="auto" w:fill="BFBFBF"/>
            <w:vAlign w:val="center"/>
          </w:tcPr>
          <w:p w14:paraId="449C4EC1" w14:textId="77777777" w:rsidR="002F392E" w:rsidRDefault="00BE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Campo de Conocimiento:</w:t>
            </w:r>
          </w:p>
        </w:tc>
        <w:tc>
          <w:tcPr>
            <w:tcW w:w="7447" w:type="dxa"/>
            <w:gridSpan w:val="6"/>
            <w:vAlign w:val="center"/>
          </w:tcPr>
          <w:p w14:paraId="23A0492B" w14:textId="75AAB68A" w:rsidR="002F392E" w:rsidRDefault="00F5427E" w:rsidP="002B3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Ciencias Básicas</w:t>
            </w:r>
          </w:p>
        </w:tc>
      </w:tr>
      <w:tr w:rsidR="002F392E" w14:paraId="30C62CC5" w14:textId="77777777" w:rsidTr="002B34DC">
        <w:trPr>
          <w:jc w:val="center"/>
        </w:trPr>
        <w:tc>
          <w:tcPr>
            <w:tcW w:w="2470" w:type="dxa"/>
            <w:vMerge w:val="restart"/>
            <w:shd w:val="clear" w:color="auto" w:fill="BFBFBF"/>
            <w:vAlign w:val="center"/>
          </w:tcPr>
          <w:p w14:paraId="0F862425" w14:textId="77777777" w:rsidR="002F392E" w:rsidRDefault="00BE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Naturaleza del Componente académico</w:t>
            </w:r>
          </w:p>
        </w:tc>
        <w:tc>
          <w:tcPr>
            <w:tcW w:w="1592" w:type="dxa"/>
            <w:shd w:val="clear" w:color="auto" w:fill="BFBFBF"/>
            <w:vAlign w:val="center"/>
          </w:tcPr>
          <w:p w14:paraId="28254D26" w14:textId="77777777" w:rsidR="002F392E" w:rsidRDefault="00BE0A17" w:rsidP="002B3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commentRangeStart w:id="0"/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Obligatorio</w:t>
            </w:r>
            <w:commentRangeEnd w:id="0"/>
            <w:r w:rsidR="002B34DC">
              <w:rPr>
                <w:rStyle w:val="Refdecomentario"/>
              </w:rPr>
              <w:commentReference w:id="0"/>
            </w:r>
          </w:p>
        </w:tc>
        <w:tc>
          <w:tcPr>
            <w:tcW w:w="1320" w:type="dxa"/>
            <w:gridSpan w:val="2"/>
            <w:shd w:val="clear" w:color="auto" w:fill="BFBFBF"/>
            <w:vAlign w:val="center"/>
          </w:tcPr>
          <w:p w14:paraId="3A0D7D00" w14:textId="77777777" w:rsidR="002F392E" w:rsidRDefault="00BE0A17" w:rsidP="002B3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Electivo</w:t>
            </w:r>
          </w:p>
        </w:tc>
        <w:tc>
          <w:tcPr>
            <w:tcW w:w="1190" w:type="dxa"/>
            <w:shd w:val="clear" w:color="auto" w:fill="BFBFBF"/>
            <w:vAlign w:val="center"/>
          </w:tcPr>
          <w:p w14:paraId="32814CCE" w14:textId="77777777" w:rsidR="002F392E" w:rsidRDefault="00BE0A17" w:rsidP="002B3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Teórico</w:t>
            </w:r>
          </w:p>
        </w:tc>
        <w:tc>
          <w:tcPr>
            <w:tcW w:w="1220" w:type="dxa"/>
            <w:shd w:val="clear" w:color="auto" w:fill="BFBFBF"/>
            <w:vAlign w:val="center"/>
          </w:tcPr>
          <w:p w14:paraId="256C5294" w14:textId="77777777" w:rsidR="002F392E" w:rsidRDefault="00BE0A17" w:rsidP="002B3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commentRangeStart w:id="1"/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Teórico práctico</w:t>
            </w:r>
            <w:commentRangeEnd w:id="1"/>
            <w:r w:rsidR="002B34DC">
              <w:rPr>
                <w:rStyle w:val="Refdecomentario"/>
              </w:rPr>
              <w:commentReference w:id="1"/>
            </w:r>
          </w:p>
        </w:tc>
        <w:tc>
          <w:tcPr>
            <w:tcW w:w="2125" w:type="dxa"/>
            <w:shd w:val="clear" w:color="auto" w:fill="BFBFBF"/>
            <w:vAlign w:val="center"/>
          </w:tcPr>
          <w:p w14:paraId="47A8C624" w14:textId="77777777" w:rsidR="002F392E" w:rsidRDefault="00BE0A17" w:rsidP="002B3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Práctico</w:t>
            </w:r>
          </w:p>
        </w:tc>
      </w:tr>
      <w:tr w:rsidR="002F392E" w14:paraId="046F07D7" w14:textId="77777777" w:rsidTr="002B34DC">
        <w:trPr>
          <w:jc w:val="center"/>
        </w:trPr>
        <w:tc>
          <w:tcPr>
            <w:tcW w:w="2470" w:type="dxa"/>
            <w:vMerge/>
            <w:shd w:val="clear" w:color="auto" w:fill="BFBFBF"/>
            <w:vAlign w:val="center"/>
          </w:tcPr>
          <w:p w14:paraId="3DB0454D" w14:textId="77777777" w:rsidR="002F392E" w:rsidRDefault="002F3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2E5F7C9B" w14:textId="23816E23" w:rsidR="002F392E" w:rsidRDefault="002B34DC" w:rsidP="002B3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203C13C9" w14:textId="77777777" w:rsidR="002F392E" w:rsidRDefault="002F392E" w:rsidP="002B3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3BCFD8D1" w14:textId="77777777" w:rsidR="002F392E" w:rsidRDefault="002F392E" w:rsidP="002B3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2FBD98C0" w14:textId="265C7517" w:rsidR="002F392E" w:rsidRDefault="002B34DC" w:rsidP="002B3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799DAE3" w14:textId="77777777" w:rsidR="002F392E" w:rsidRDefault="002F392E" w:rsidP="002B3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2F392E" w14:paraId="7607CCC9" w14:textId="77777777" w:rsidTr="002B34DC">
        <w:trPr>
          <w:trHeight w:val="389"/>
          <w:jc w:val="center"/>
        </w:trPr>
        <w:tc>
          <w:tcPr>
            <w:tcW w:w="2470" w:type="dxa"/>
            <w:shd w:val="clear" w:color="auto" w:fill="BFBFBF"/>
            <w:vAlign w:val="center"/>
          </w:tcPr>
          <w:p w14:paraId="54B01636" w14:textId="5395A875" w:rsidR="002F392E" w:rsidRDefault="00BE0A17" w:rsidP="00043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7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Número de </w:t>
            </w:r>
            <w:r w:rsidRPr="002B34DC">
              <w:rPr>
                <w:rFonts w:ascii="Century Gothic" w:eastAsia="Century Gothic" w:hAnsi="Century Gothic" w:cs="Century Gothic"/>
                <w:b/>
                <w:strike/>
                <w:color w:val="000000"/>
                <w:sz w:val="22"/>
                <w:szCs w:val="22"/>
              </w:rPr>
              <w:t>créditos:</w:t>
            </w:r>
            <w:r w:rsidR="002B34DC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 Horas</w:t>
            </w:r>
          </w:p>
        </w:tc>
        <w:tc>
          <w:tcPr>
            <w:tcW w:w="7447" w:type="dxa"/>
            <w:gridSpan w:val="6"/>
            <w:vAlign w:val="center"/>
          </w:tcPr>
          <w:p w14:paraId="0250EFAF" w14:textId="3078374C" w:rsidR="002F392E" w:rsidRDefault="002B34DC" w:rsidP="002B3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32</w:t>
            </w:r>
          </w:p>
        </w:tc>
      </w:tr>
      <w:tr w:rsidR="002F392E" w14:paraId="352147F9" w14:textId="77777777" w:rsidTr="002B34DC">
        <w:trPr>
          <w:jc w:val="center"/>
        </w:trPr>
        <w:tc>
          <w:tcPr>
            <w:tcW w:w="2470" w:type="dxa"/>
            <w:vMerge w:val="restart"/>
            <w:shd w:val="clear" w:color="auto" w:fill="BFBFBF"/>
            <w:vAlign w:val="center"/>
          </w:tcPr>
          <w:p w14:paraId="24482E6A" w14:textId="77777777" w:rsidR="002F392E" w:rsidRDefault="00BE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Horas de trabajo académico</w:t>
            </w:r>
          </w:p>
        </w:tc>
        <w:tc>
          <w:tcPr>
            <w:tcW w:w="2203" w:type="dxa"/>
            <w:gridSpan w:val="2"/>
            <w:shd w:val="clear" w:color="auto" w:fill="BFBFBF"/>
            <w:vAlign w:val="center"/>
          </w:tcPr>
          <w:p w14:paraId="00295893" w14:textId="0FAA1AB1" w:rsidR="002F392E" w:rsidRDefault="00BE0A17" w:rsidP="002B3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Horas </w:t>
            </w:r>
            <w:r w:rsidRPr="002B34DC">
              <w:rPr>
                <w:rFonts w:ascii="Century Gothic" w:eastAsia="Century Gothic" w:hAnsi="Century Gothic" w:cs="Century Gothic"/>
                <w:b/>
                <w:strike/>
                <w:color w:val="000000"/>
                <w:sz w:val="22"/>
                <w:szCs w:val="22"/>
              </w:rPr>
              <w:t>de acompañamiento directo del profesor</w:t>
            </w:r>
            <w:r w:rsidR="002B34DC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 Teóricas</w:t>
            </w:r>
          </w:p>
        </w:tc>
        <w:tc>
          <w:tcPr>
            <w:tcW w:w="1899" w:type="dxa"/>
            <w:gridSpan w:val="2"/>
            <w:shd w:val="clear" w:color="auto" w:fill="BFBFBF"/>
            <w:vAlign w:val="center"/>
          </w:tcPr>
          <w:p w14:paraId="4D37BE7E" w14:textId="4B8124B8" w:rsidR="002F392E" w:rsidRDefault="00BE0A17" w:rsidP="002B3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Horas </w:t>
            </w:r>
            <w:r w:rsidRPr="002B34DC">
              <w:rPr>
                <w:rFonts w:ascii="Century Gothic" w:eastAsia="Century Gothic" w:hAnsi="Century Gothic" w:cs="Century Gothic"/>
                <w:b/>
                <w:strike/>
                <w:color w:val="000000"/>
                <w:sz w:val="22"/>
                <w:szCs w:val="22"/>
              </w:rPr>
              <w:t>de Trabajo Independiente del Estudiante</w:t>
            </w:r>
            <w:r w:rsidR="002B34DC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 Prácticas</w:t>
            </w:r>
          </w:p>
        </w:tc>
        <w:tc>
          <w:tcPr>
            <w:tcW w:w="3345" w:type="dxa"/>
            <w:gridSpan w:val="2"/>
            <w:shd w:val="clear" w:color="auto" w:fill="BFBFBF"/>
            <w:vAlign w:val="center"/>
          </w:tcPr>
          <w:p w14:paraId="6E93BF5D" w14:textId="18C820FC" w:rsidR="002F392E" w:rsidRDefault="00BE0A17" w:rsidP="002B3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Horas </w:t>
            </w:r>
            <w:r w:rsidRPr="002B34DC">
              <w:rPr>
                <w:rFonts w:ascii="Century Gothic" w:eastAsia="Century Gothic" w:hAnsi="Century Gothic" w:cs="Century Gothic"/>
                <w:b/>
                <w:strike/>
                <w:color w:val="000000"/>
                <w:sz w:val="22"/>
                <w:szCs w:val="22"/>
              </w:rPr>
              <w:t>de trabajo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 </w:t>
            </w:r>
            <w:r w:rsidR="002B34DC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otales</w:t>
            </w:r>
          </w:p>
        </w:tc>
      </w:tr>
      <w:tr w:rsidR="002F392E" w14:paraId="7C085C3E" w14:textId="77777777" w:rsidTr="002B34DC">
        <w:trPr>
          <w:jc w:val="center"/>
        </w:trPr>
        <w:tc>
          <w:tcPr>
            <w:tcW w:w="2470" w:type="dxa"/>
            <w:vMerge/>
            <w:shd w:val="clear" w:color="auto" w:fill="BFBFBF"/>
            <w:vAlign w:val="center"/>
          </w:tcPr>
          <w:p w14:paraId="58D2F897" w14:textId="77777777" w:rsidR="002F392E" w:rsidRDefault="002F3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3097B098" w14:textId="346A8CD2" w:rsidR="002F392E" w:rsidRDefault="002B34DC" w:rsidP="002B3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899" w:type="dxa"/>
            <w:gridSpan w:val="2"/>
            <w:vAlign w:val="center"/>
          </w:tcPr>
          <w:p w14:paraId="465E74BC" w14:textId="5494CB90" w:rsidR="002F392E" w:rsidRDefault="002B34DC" w:rsidP="002B3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3345" w:type="dxa"/>
            <w:gridSpan w:val="2"/>
            <w:vAlign w:val="center"/>
          </w:tcPr>
          <w:p w14:paraId="186529FC" w14:textId="696F01AC" w:rsidR="002F392E" w:rsidRDefault="002B34DC" w:rsidP="002B3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32</w:t>
            </w:r>
          </w:p>
        </w:tc>
      </w:tr>
    </w:tbl>
    <w:p w14:paraId="67C7C376" w14:textId="77777777" w:rsidR="002F392E" w:rsidRDefault="002F3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4340A78E" w14:textId="77777777" w:rsidR="002F392E" w:rsidRDefault="002F3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34FB6DB5" w14:textId="77777777" w:rsidR="002B34DC" w:rsidRDefault="002B34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04BCE5CF" w14:textId="77777777" w:rsidR="002B34DC" w:rsidRDefault="002B34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00042029" w14:textId="77777777" w:rsidR="002B34DC" w:rsidRDefault="002B34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2D001941" w14:textId="77777777" w:rsidR="002B34DC" w:rsidRDefault="002B34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5903E9CE" w14:textId="77777777" w:rsidR="002B34DC" w:rsidRDefault="002B34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72A34CD9" w14:textId="77777777" w:rsidR="002B34DC" w:rsidRDefault="002B34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7D66B8F4" w14:textId="77777777" w:rsidR="002B34DC" w:rsidRDefault="002B34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69580BDF" w14:textId="77777777" w:rsidR="002B34DC" w:rsidRDefault="002B34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4730D2E4" w14:textId="77777777" w:rsidR="002B34DC" w:rsidRDefault="002B34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11E1A270" w14:textId="77777777" w:rsidR="002B34DC" w:rsidRDefault="002B34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529FD32B" w14:textId="77777777" w:rsidR="002B34DC" w:rsidRDefault="002B34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2268DC89" w14:textId="255EE518" w:rsidR="002F392E" w:rsidRDefault="003578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Descripción</w:t>
      </w:r>
    </w:p>
    <w:p w14:paraId="2BE14777" w14:textId="77777777" w:rsidR="002F392E" w:rsidRDefault="002F3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54C91834" w14:textId="77777777" w:rsidR="00781AE6" w:rsidRPr="006E754B" w:rsidRDefault="00781AE6" w:rsidP="00781AE6">
      <w:pPr>
        <w:pStyle w:val="Sinespaciado"/>
        <w:spacing w:line="276" w:lineRule="auto"/>
        <w:jc w:val="both"/>
        <w:rPr>
          <w:rFonts w:ascii="Century Gothic" w:hAnsi="Century Gothic" w:cs="Arial"/>
          <w:bCs/>
          <w:sz w:val="20"/>
          <w:szCs w:val="20"/>
        </w:rPr>
      </w:pPr>
      <w:r w:rsidRPr="006E754B">
        <w:rPr>
          <w:rFonts w:ascii="Century Gothic" w:hAnsi="Century Gothic" w:cs="Arial"/>
          <w:bCs/>
          <w:sz w:val="20"/>
          <w:szCs w:val="20"/>
        </w:rPr>
        <w:t>Se sugiere contener mínimo dos párrafos donde se exprese la intencionalidad del componente, la importancia de este y la relación con el programa Académico.</w:t>
      </w:r>
    </w:p>
    <w:p w14:paraId="7C7F75F2" w14:textId="77777777" w:rsidR="002F392E" w:rsidRDefault="002F392E" w:rsidP="006E75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1B7C52AC" w14:textId="250EB0E9" w:rsidR="002F392E" w:rsidRDefault="0035788F" w:rsidP="006E75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Intencionalidades formativas</w:t>
      </w:r>
    </w:p>
    <w:p w14:paraId="0B7C5A24" w14:textId="77777777" w:rsidR="002F392E" w:rsidRDefault="002F392E" w:rsidP="006E75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tbl>
      <w:tblPr>
        <w:tblStyle w:val="a0"/>
        <w:tblW w:w="91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1"/>
        <w:gridCol w:w="2921"/>
        <w:gridCol w:w="3032"/>
      </w:tblGrid>
      <w:tr w:rsidR="00972953" w14:paraId="68F9C47D" w14:textId="77777777" w:rsidTr="00972953">
        <w:trPr>
          <w:trHeight w:val="964"/>
        </w:trPr>
        <w:tc>
          <w:tcPr>
            <w:tcW w:w="3191" w:type="dxa"/>
            <w:shd w:val="clear" w:color="auto" w:fill="BFBFBF"/>
            <w:vAlign w:val="center"/>
          </w:tcPr>
          <w:p w14:paraId="00B17B6E" w14:textId="3C3B9432" w:rsidR="00972953" w:rsidRPr="00781AE6" w:rsidRDefault="00180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bookmarkStart w:id="2" w:name="_Hlk140494335"/>
            <w:r w:rsidRPr="00781AE6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Competencias</w:t>
            </w:r>
          </w:p>
        </w:tc>
        <w:tc>
          <w:tcPr>
            <w:tcW w:w="2921" w:type="dxa"/>
            <w:shd w:val="clear" w:color="auto" w:fill="BFBFBF"/>
            <w:vAlign w:val="center"/>
          </w:tcPr>
          <w:p w14:paraId="33D8C9C2" w14:textId="27C5F878" w:rsidR="00972953" w:rsidRPr="00781AE6" w:rsidRDefault="00180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781AE6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Resultados de aprendizaje  </w:t>
            </w:r>
          </w:p>
        </w:tc>
        <w:tc>
          <w:tcPr>
            <w:tcW w:w="3032" w:type="dxa"/>
            <w:shd w:val="clear" w:color="auto" w:fill="BFBFBF"/>
            <w:vAlign w:val="center"/>
          </w:tcPr>
          <w:p w14:paraId="1EC0E40F" w14:textId="733D0F94" w:rsidR="00972953" w:rsidRPr="00781AE6" w:rsidRDefault="00180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781AE6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Indicadores de desempeño</w:t>
            </w:r>
          </w:p>
        </w:tc>
      </w:tr>
      <w:tr w:rsidR="00F5427E" w14:paraId="6F8BF46D" w14:textId="77777777" w:rsidTr="00972953">
        <w:trPr>
          <w:trHeight w:val="310"/>
        </w:trPr>
        <w:tc>
          <w:tcPr>
            <w:tcW w:w="3191" w:type="dxa"/>
            <w:vMerge w:val="restart"/>
          </w:tcPr>
          <w:p w14:paraId="50BCEB93" w14:textId="77777777" w:rsidR="00F5427E" w:rsidRPr="00F5427E" w:rsidRDefault="00F5427E" w:rsidP="00F54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C6: </w:t>
            </w:r>
            <w:r w:rsidRPr="00F5427E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Capacidad de diagramar piezas gráficas de acuerdo con métodos de diseño y tipo de proyecto</w:t>
            </w:r>
          </w:p>
          <w:p w14:paraId="6C9CA7B4" w14:textId="7AA63573" w:rsidR="00F5427E" w:rsidRPr="001E5940" w:rsidRDefault="00F5427E" w:rsidP="00F54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5427E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- Norma: 291301122</w:t>
            </w:r>
          </w:p>
        </w:tc>
        <w:tc>
          <w:tcPr>
            <w:tcW w:w="2921" w:type="dxa"/>
            <w:vMerge w:val="restart"/>
          </w:tcPr>
          <w:p w14:paraId="14CC3C26" w14:textId="77777777" w:rsidR="00F5427E" w:rsidRPr="00F5427E" w:rsidRDefault="00F5427E" w:rsidP="00F54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1E5940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RA</w:t>
            </w: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6</w:t>
            </w:r>
            <w:r w:rsidRPr="001E5940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: </w:t>
            </w:r>
            <w:r w:rsidRPr="00F5427E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Diagrama piezas gráficas de acuerdo con métodos de diseño y tipo de proyecto - Norma:</w:t>
            </w:r>
          </w:p>
          <w:p w14:paraId="50DA84BF" w14:textId="7A2C3C4B" w:rsidR="00F5427E" w:rsidRPr="001E5940" w:rsidRDefault="00F5427E" w:rsidP="00F54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5427E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291301122</w:t>
            </w:r>
          </w:p>
        </w:tc>
        <w:tc>
          <w:tcPr>
            <w:tcW w:w="3032" w:type="dxa"/>
          </w:tcPr>
          <w:p w14:paraId="7F4C93AE" w14:textId="6BF55B34" w:rsidR="00F5427E" w:rsidRDefault="00F54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1E5940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ndicadores de la guía </w:t>
            </w:r>
            <w:r w:rsidRPr="001E5940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1 </w:t>
            </w:r>
          </w:p>
          <w:p w14:paraId="281F9D01" w14:textId="0B95723F" w:rsidR="00F5427E" w:rsidRPr="003267E5" w:rsidRDefault="00F54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</w:pPr>
            <w:r w:rsidRPr="003267E5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Conceptual:</w:t>
            </w:r>
          </w:p>
          <w:p w14:paraId="6D422CB4" w14:textId="77777777" w:rsidR="00F5427E" w:rsidRPr="003267E5" w:rsidRDefault="00F54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</w:pPr>
            <w:r w:rsidRPr="003267E5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Procedimental:</w:t>
            </w:r>
          </w:p>
          <w:p w14:paraId="6A238400" w14:textId="2F4F2D9B" w:rsidR="00F5427E" w:rsidRPr="001E5940" w:rsidRDefault="00F54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3267E5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Actitudinal:</w:t>
            </w:r>
          </w:p>
        </w:tc>
      </w:tr>
      <w:tr w:rsidR="00F5427E" w14:paraId="0DCB3929" w14:textId="77777777" w:rsidTr="00972953">
        <w:trPr>
          <w:trHeight w:val="310"/>
        </w:trPr>
        <w:tc>
          <w:tcPr>
            <w:tcW w:w="3191" w:type="dxa"/>
            <w:vMerge/>
          </w:tcPr>
          <w:p w14:paraId="1B757119" w14:textId="77777777" w:rsidR="00F5427E" w:rsidRDefault="00F54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vMerge/>
          </w:tcPr>
          <w:p w14:paraId="03808927" w14:textId="77777777" w:rsidR="00F5427E" w:rsidRDefault="00F54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</w:tcPr>
          <w:p w14:paraId="1865C67C" w14:textId="2BDF2648" w:rsidR="00F5427E" w:rsidRDefault="00F5427E" w:rsidP="00326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1E5940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ndicadores de la guía 2</w:t>
            </w:r>
            <w:r w:rsidRPr="001E5940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 </w:t>
            </w:r>
          </w:p>
          <w:p w14:paraId="137C40B7" w14:textId="77777777" w:rsidR="00F5427E" w:rsidRPr="003267E5" w:rsidRDefault="00F5427E" w:rsidP="00326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</w:pPr>
            <w:r w:rsidRPr="003267E5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Conceptual:</w:t>
            </w:r>
          </w:p>
          <w:p w14:paraId="20CB72C4" w14:textId="77777777" w:rsidR="00F5427E" w:rsidRPr="003267E5" w:rsidRDefault="00F5427E" w:rsidP="00326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</w:pPr>
            <w:r w:rsidRPr="003267E5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Procedimental:</w:t>
            </w:r>
          </w:p>
          <w:p w14:paraId="751A5210" w14:textId="37FE8B37" w:rsidR="00F5427E" w:rsidRDefault="00F5427E" w:rsidP="00326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 w:rsidRPr="003267E5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Actitudinal:</w:t>
            </w:r>
          </w:p>
        </w:tc>
      </w:tr>
      <w:bookmarkEnd w:id="2"/>
    </w:tbl>
    <w:p w14:paraId="07D33694" w14:textId="6E9CADC3" w:rsidR="002F392E" w:rsidRDefault="002F3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0BC2F56C" w14:textId="514DF325" w:rsidR="008E215D" w:rsidRDefault="008E21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3675B426" w14:textId="77777777" w:rsidR="008E215D" w:rsidRDefault="008E21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CA58697" w14:textId="77777777" w:rsidR="002B34DC" w:rsidRDefault="002B34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62034046" w14:textId="77777777" w:rsidR="002B34DC" w:rsidRDefault="002B34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04EFBC3E" w14:textId="77777777" w:rsidR="002B34DC" w:rsidRDefault="002B34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566043B5" w14:textId="77777777" w:rsidR="002B34DC" w:rsidRDefault="002B34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4970D475" w14:textId="77777777" w:rsidR="002B34DC" w:rsidRDefault="002B34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9E10E9C" w14:textId="77777777" w:rsidR="002B34DC" w:rsidRDefault="002B34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3DED7CF1" w14:textId="77777777" w:rsidR="002B34DC" w:rsidRDefault="002B34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37FC6BBA" w14:textId="77777777" w:rsidR="002B34DC" w:rsidRDefault="002B34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271A2203" w14:textId="77777777" w:rsidR="002B34DC" w:rsidRDefault="002B34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4181F173" w14:textId="77777777" w:rsidR="002B34DC" w:rsidRDefault="002B34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718309C" w14:textId="77777777" w:rsidR="002B34DC" w:rsidRDefault="002B34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22ACD3C9" w14:textId="77777777" w:rsidR="002B34DC" w:rsidRDefault="002B34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546F84F" w14:textId="77777777" w:rsidR="002B34DC" w:rsidRDefault="002B34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3AFF565D" w14:textId="77777777" w:rsidR="002B34DC" w:rsidRDefault="002B34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6ABA2D4C" w14:textId="77777777" w:rsidR="002B34DC" w:rsidRDefault="002B34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6248DE71" w14:textId="77777777" w:rsidR="002B34DC" w:rsidRDefault="002B34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7D480A68" w14:textId="77777777" w:rsidR="002B34DC" w:rsidRDefault="002B34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8DA0051" w14:textId="35CB858B" w:rsidR="00817C90" w:rsidRDefault="00817C90" w:rsidP="008E215D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Co</w:t>
      </w:r>
      <w:r w:rsidRPr="007E1175">
        <w:rPr>
          <w:rFonts w:ascii="Century Gothic" w:hAnsi="Century Gothic" w:cs="Arial"/>
          <w:b/>
        </w:rPr>
        <w:t xml:space="preserve">ntenidos </w:t>
      </w:r>
    </w:p>
    <w:p w14:paraId="7E4ADF24" w14:textId="74190E36" w:rsidR="00817C90" w:rsidRDefault="00817C90" w:rsidP="00817C90">
      <w:pPr>
        <w:pStyle w:val="Sinespaciado"/>
        <w:spacing w:line="276" w:lineRule="auto"/>
        <w:ind w:left="1080"/>
        <w:jc w:val="both"/>
        <w:rPr>
          <w:rFonts w:ascii="Century Gothic" w:hAnsi="Century Gothic" w:cs="Arial"/>
          <w:b/>
        </w:rPr>
      </w:pPr>
      <w:bookmarkStart w:id="3" w:name="_Hlk140215381"/>
      <w:r>
        <w:rPr>
          <w:rFonts w:ascii="Century Gothic" w:hAnsi="Century Gothic" w:cs="Arial"/>
          <w:b/>
        </w:rPr>
        <w:t>Unidad I (nombre de la unidad)</w:t>
      </w:r>
    </w:p>
    <w:p w14:paraId="195F5F5E" w14:textId="07F0E595" w:rsidR="00817C90" w:rsidRDefault="008E215D" w:rsidP="00817C90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Guía</w:t>
      </w:r>
      <w:r w:rsidR="00817C90" w:rsidRPr="00EC7DCF">
        <w:rPr>
          <w:rFonts w:ascii="Century Gothic" w:hAnsi="Century Gothic" w:cs="Arial"/>
          <w:bCs/>
        </w:rPr>
        <w:t xml:space="preserve"> 1</w:t>
      </w:r>
      <w:r>
        <w:rPr>
          <w:rFonts w:ascii="Century Gothic" w:hAnsi="Century Gothic" w:cs="Arial"/>
          <w:bCs/>
        </w:rPr>
        <w:t>(Nombre)</w:t>
      </w:r>
    </w:p>
    <w:p w14:paraId="1ABA20E3" w14:textId="1CD51E90" w:rsidR="008E215D" w:rsidRPr="00EC7DCF" w:rsidRDefault="008E215D" w:rsidP="008E215D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Guía 2 (Nombre)</w:t>
      </w:r>
    </w:p>
    <w:p w14:paraId="3FA43CB7" w14:textId="77777777" w:rsidR="008E215D" w:rsidRPr="00EC7DCF" w:rsidRDefault="008E215D" w:rsidP="008E215D">
      <w:pPr>
        <w:pStyle w:val="Sinespaciado"/>
        <w:spacing w:line="276" w:lineRule="auto"/>
        <w:ind w:left="1800"/>
        <w:jc w:val="both"/>
        <w:rPr>
          <w:rFonts w:ascii="Century Gothic" w:hAnsi="Century Gothic" w:cs="Arial"/>
          <w:bCs/>
        </w:rPr>
      </w:pPr>
    </w:p>
    <w:p w14:paraId="07A1F602" w14:textId="77777777" w:rsidR="00002B64" w:rsidRPr="00EC7DCF" w:rsidRDefault="00002B64" w:rsidP="00002B64">
      <w:pPr>
        <w:pStyle w:val="Sinespaciado"/>
        <w:spacing w:line="276" w:lineRule="auto"/>
        <w:ind w:left="1800"/>
        <w:jc w:val="both"/>
        <w:rPr>
          <w:rFonts w:ascii="Century Gothic" w:hAnsi="Century Gothic" w:cs="Arial"/>
          <w:bCs/>
        </w:rPr>
      </w:pPr>
    </w:p>
    <w:bookmarkEnd w:id="3"/>
    <w:p w14:paraId="24B75C6B" w14:textId="13586900" w:rsidR="00817C90" w:rsidRDefault="00817C90" w:rsidP="00817C90">
      <w:pPr>
        <w:pStyle w:val="Sinespaciado"/>
        <w:spacing w:line="276" w:lineRule="auto"/>
        <w:ind w:left="108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Unidad II (nombre de la unidad)</w:t>
      </w:r>
    </w:p>
    <w:p w14:paraId="61055A44" w14:textId="77777777" w:rsidR="008E215D" w:rsidRDefault="008E215D" w:rsidP="008E215D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Guía</w:t>
      </w:r>
      <w:r w:rsidRPr="00EC7DCF">
        <w:rPr>
          <w:rFonts w:ascii="Century Gothic" w:hAnsi="Century Gothic" w:cs="Arial"/>
          <w:bCs/>
        </w:rPr>
        <w:t xml:space="preserve"> 1</w:t>
      </w:r>
      <w:r>
        <w:rPr>
          <w:rFonts w:ascii="Century Gothic" w:hAnsi="Century Gothic" w:cs="Arial"/>
          <w:bCs/>
        </w:rPr>
        <w:t>(Nombre)</w:t>
      </w:r>
    </w:p>
    <w:p w14:paraId="2564C4F0" w14:textId="77777777" w:rsidR="008E215D" w:rsidRPr="00EC7DCF" w:rsidRDefault="008E215D" w:rsidP="008E215D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Guía 2 (Nombre)</w:t>
      </w:r>
    </w:p>
    <w:p w14:paraId="49381993" w14:textId="77777777" w:rsidR="00817C90" w:rsidRDefault="00817C90" w:rsidP="00817C90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083A054E" w14:textId="41A1CDDD" w:rsidR="00817C90" w:rsidRDefault="00817C90" w:rsidP="00817C90">
      <w:pPr>
        <w:pStyle w:val="Sinespaciado"/>
        <w:spacing w:line="276" w:lineRule="auto"/>
        <w:jc w:val="both"/>
        <w:rPr>
          <w:rFonts w:ascii="Century Gothic" w:hAnsi="Century Gothic" w:cs="Arial"/>
          <w:bCs/>
        </w:rPr>
      </w:pPr>
      <w:r w:rsidRPr="002F1D91">
        <w:rPr>
          <w:rFonts w:ascii="Century Gothic" w:hAnsi="Century Gothic" w:cs="Arial"/>
          <w:bCs/>
        </w:rPr>
        <w:t xml:space="preserve">Se sugiere dividir </w:t>
      </w:r>
      <w:r w:rsidR="008E215D">
        <w:rPr>
          <w:rFonts w:ascii="Century Gothic" w:hAnsi="Century Gothic" w:cs="Arial"/>
          <w:bCs/>
        </w:rPr>
        <w:t>las guías</w:t>
      </w:r>
      <w:r w:rsidRPr="002F1D91">
        <w:rPr>
          <w:rFonts w:ascii="Century Gothic" w:hAnsi="Century Gothic" w:cs="Arial"/>
          <w:bCs/>
        </w:rPr>
        <w:t xml:space="preserve"> según el alcance de la unidad, para que el estudiante tenga una mejor comprensión lectora del texto que va a apropiar.</w:t>
      </w:r>
    </w:p>
    <w:p w14:paraId="23FE4CFB" w14:textId="77777777" w:rsidR="004D0690" w:rsidRDefault="004D0690" w:rsidP="00817C90">
      <w:pPr>
        <w:pStyle w:val="Sinespaciado"/>
        <w:spacing w:line="276" w:lineRule="auto"/>
        <w:jc w:val="both"/>
        <w:rPr>
          <w:rFonts w:ascii="Century Gothic" w:hAnsi="Century Gothic" w:cs="Arial"/>
          <w:bCs/>
        </w:rPr>
      </w:pPr>
    </w:p>
    <w:p w14:paraId="29A29A9A" w14:textId="77777777" w:rsidR="004D0690" w:rsidRDefault="004D0690" w:rsidP="00817C90">
      <w:pPr>
        <w:pStyle w:val="Sinespaciado"/>
        <w:spacing w:line="276" w:lineRule="auto"/>
        <w:jc w:val="both"/>
        <w:rPr>
          <w:rFonts w:ascii="Century Gothic" w:hAnsi="Century Gothic" w:cs="Arial"/>
          <w:bCs/>
        </w:rPr>
      </w:pPr>
    </w:p>
    <w:p w14:paraId="7EB04BC2" w14:textId="4DD7AECC" w:rsidR="008E215D" w:rsidRDefault="008E215D">
      <w:pPr>
        <w:rPr>
          <w:rFonts w:ascii="Century Gothic" w:eastAsia="Calibri" w:hAnsi="Century Gothic" w:cs="Arial"/>
          <w:b/>
          <w:sz w:val="22"/>
          <w:szCs w:val="22"/>
          <w:lang w:eastAsia="en-US"/>
        </w:rPr>
      </w:pPr>
      <w:r>
        <w:rPr>
          <w:rFonts w:ascii="Century Gothic" w:hAnsi="Century Gothic" w:cs="Arial"/>
          <w:b/>
        </w:rPr>
        <w:br w:type="page"/>
      </w:r>
    </w:p>
    <w:p w14:paraId="6659A398" w14:textId="77777777" w:rsidR="00584447" w:rsidRDefault="00584447" w:rsidP="00584447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75E724CB" w14:textId="77777777" w:rsidR="004D0690" w:rsidRDefault="004D0690" w:rsidP="004D0690">
      <w:pPr>
        <w:pStyle w:val="Sinespaciado"/>
        <w:spacing w:line="276" w:lineRule="auto"/>
        <w:ind w:left="1416"/>
        <w:jc w:val="both"/>
        <w:rPr>
          <w:rFonts w:ascii="Century Gothic" w:hAnsi="Century Gothic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84447" w14:paraId="564D2DB0" w14:textId="77777777" w:rsidTr="00AF650E">
        <w:tc>
          <w:tcPr>
            <w:tcW w:w="8828" w:type="dxa"/>
            <w:shd w:val="clear" w:color="auto" w:fill="F2F2F2" w:themeFill="background1" w:themeFillShade="F2"/>
          </w:tcPr>
          <w:p w14:paraId="65928186" w14:textId="52241DA7" w:rsidR="00584447" w:rsidRPr="00122587" w:rsidRDefault="00584447" w:rsidP="00584447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 w:rsidRPr="00122587">
              <w:rPr>
                <w:rFonts w:ascii="Century Gothic" w:hAnsi="Century Gothic" w:cs="Arial"/>
                <w:b/>
              </w:rPr>
              <w:t xml:space="preserve">UNIDAD </w:t>
            </w:r>
            <w:r>
              <w:rPr>
                <w:rFonts w:ascii="Century Gothic" w:hAnsi="Century Gothic" w:cs="Arial"/>
                <w:b/>
              </w:rPr>
              <w:t xml:space="preserve">1 Nombre </w:t>
            </w:r>
          </w:p>
          <w:p w14:paraId="1C49CD14" w14:textId="77777777" w:rsidR="00584447" w:rsidRDefault="00584447" w:rsidP="00584447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3267E5" w14:paraId="14D346C9" w14:textId="77777777" w:rsidTr="00AF650E">
        <w:tc>
          <w:tcPr>
            <w:tcW w:w="8828" w:type="dxa"/>
            <w:shd w:val="clear" w:color="auto" w:fill="F2F2F2" w:themeFill="background1" w:themeFillShade="F2"/>
          </w:tcPr>
          <w:p w14:paraId="38A508EA" w14:textId="77777777" w:rsidR="003267E5" w:rsidRDefault="003267E5" w:rsidP="00326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GUÍA 1. Nombre</w:t>
            </w:r>
          </w:p>
          <w:p w14:paraId="5E48402F" w14:textId="77777777" w:rsidR="003267E5" w:rsidRPr="00122587" w:rsidRDefault="003267E5" w:rsidP="00584447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3267E5" w14:paraId="6ABF5FD2" w14:textId="77777777" w:rsidTr="00AF650E">
        <w:tc>
          <w:tcPr>
            <w:tcW w:w="8828" w:type="dxa"/>
            <w:shd w:val="clear" w:color="auto" w:fill="F2F2F2" w:themeFill="background1" w:themeFillShade="F2"/>
          </w:tcPr>
          <w:p w14:paraId="59567A93" w14:textId="77777777" w:rsidR="003267E5" w:rsidRDefault="003267E5" w:rsidP="00326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Indicadores de desempeño</w:t>
            </w:r>
          </w:p>
          <w:p w14:paraId="65A9479F" w14:textId="77777777" w:rsidR="003267E5" w:rsidRDefault="003267E5" w:rsidP="00326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Conceptual:</w:t>
            </w:r>
          </w:p>
          <w:p w14:paraId="2A2D8005" w14:textId="77777777" w:rsidR="003267E5" w:rsidRDefault="003267E5" w:rsidP="00326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Procedimental:</w:t>
            </w:r>
          </w:p>
          <w:p w14:paraId="2E9510D1" w14:textId="77777777" w:rsidR="003267E5" w:rsidRDefault="003267E5" w:rsidP="00326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Actitudinal:</w:t>
            </w:r>
          </w:p>
          <w:p w14:paraId="62C6412E" w14:textId="77777777" w:rsidR="003267E5" w:rsidRPr="00122587" w:rsidRDefault="003267E5" w:rsidP="00584447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3267E5" w14:paraId="51DC6B43" w14:textId="77777777" w:rsidTr="00AF650E">
        <w:tc>
          <w:tcPr>
            <w:tcW w:w="8828" w:type="dxa"/>
            <w:shd w:val="clear" w:color="auto" w:fill="F2F2F2" w:themeFill="background1" w:themeFillShade="F2"/>
          </w:tcPr>
          <w:p w14:paraId="364D57D2" w14:textId="77777777" w:rsidR="003267E5" w:rsidRDefault="003267E5" w:rsidP="00326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Indicadores de la competencia laboral general:</w:t>
            </w:r>
          </w:p>
          <w:p w14:paraId="530A20ED" w14:textId="77777777" w:rsidR="003267E5" w:rsidRDefault="003267E5" w:rsidP="00326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-</w:t>
            </w:r>
          </w:p>
          <w:p w14:paraId="6B2A29F6" w14:textId="77777777" w:rsidR="003267E5" w:rsidRDefault="003267E5" w:rsidP="00326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-</w:t>
            </w:r>
          </w:p>
          <w:p w14:paraId="014BC07D" w14:textId="77777777" w:rsidR="003267E5" w:rsidRDefault="003267E5" w:rsidP="00326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-</w:t>
            </w:r>
          </w:p>
          <w:p w14:paraId="55F2776D" w14:textId="3E814BF5" w:rsidR="003267E5" w:rsidRDefault="003267E5" w:rsidP="00326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</w:tbl>
    <w:p w14:paraId="7B993ADB" w14:textId="77777777" w:rsidR="004D0690" w:rsidRDefault="004D06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B0EFFB1" w14:textId="77777777" w:rsidR="003267E5" w:rsidRDefault="003267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6C1F3542" w14:textId="5917C998" w:rsidR="008E215D" w:rsidRPr="003267E5" w:rsidRDefault="008E21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bCs/>
          <w:color w:val="000000"/>
          <w:sz w:val="22"/>
          <w:szCs w:val="22"/>
        </w:rPr>
      </w:pPr>
      <w:r w:rsidRPr="003267E5">
        <w:rPr>
          <w:rFonts w:ascii="Century Gothic" w:eastAsia="Century Gothic" w:hAnsi="Century Gothic" w:cs="Century Gothic"/>
          <w:b/>
          <w:bCs/>
          <w:color w:val="000000"/>
          <w:sz w:val="22"/>
          <w:szCs w:val="22"/>
        </w:rPr>
        <w:t>(Desarrollo de la guía)</w:t>
      </w:r>
    </w:p>
    <w:p w14:paraId="515CCD5A" w14:textId="1B25D08C" w:rsidR="008E215D" w:rsidRPr="00F9437E" w:rsidRDefault="00F9437E" w:rsidP="00F9437E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</w:pPr>
      <w:r w:rsidRPr="00F9437E"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  <w:t>VIVENCIA</w:t>
      </w:r>
    </w:p>
    <w:p w14:paraId="44F6E5C9" w14:textId="77777777" w:rsidR="00F9437E" w:rsidRPr="003267E5" w:rsidRDefault="00F9437E" w:rsidP="00F943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bCs/>
          <w:color w:val="000000"/>
          <w:sz w:val="22"/>
          <w:szCs w:val="22"/>
        </w:rPr>
      </w:pPr>
    </w:p>
    <w:p w14:paraId="4EDA382B" w14:textId="299125F7" w:rsidR="00F9437E" w:rsidRPr="00F9437E" w:rsidRDefault="00F9437E" w:rsidP="00F9437E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</w:pPr>
      <w:r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  <w:t>FUNDAMENTACIÓN Y EJERCITACIÓN</w:t>
      </w:r>
    </w:p>
    <w:p w14:paraId="1DB3D7BA" w14:textId="77777777" w:rsidR="00F9437E" w:rsidRPr="003267E5" w:rsidRDefault="00F9437E" w:rsidP="00F943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bCs/>
          <w:color w:val="000000"/>
          <w:sz w:val="22"/>
          <w:szCs w:val="22"/>
        </w:rPr>
      </w:pPr>
    </w:p>
    <w:p w14:paraId="1767C3A1" w14:textId="53DF3378" w:rsidR="00F9437E" w:rsidRPr="00F9437E" w:rsidRDefault="00F9437E" w:rsidP="00F9437E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</w:pPr>
      <w:r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  <w:t>EJERCITACIÓN</w:t>
      </w:r>
    </w:p>
    <w:p w14:paraId="02C8AECA" w14:textId="77777777" w:rsidR="00F9437E" w:rsidRPr="00F9437E" w:rsidRDefault="00F9437E" w:rsidP="00F9437E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90"/>
        <w:jc w:val="both"/>
        <w:rPr>
          <w:rFonts w:ascii="Century Gothic" w:eastAsia="Century Gothic" w:hAnsi="Century Gothic" w:cs="Century Gothic"/>
          <w:b/>
          <w:bCs/>
          <w:color w:val="000000"/>
          <w:sz w:val="72"/>
          <w:szCs w:val="72"/>
        </w:rPr>
      </w:pPr>
    </w:p>
    <w:p w14:paraId="67E630CE" w14:textId="77777777" w:rsidR="00F9437E" w:rsidRPr="003267E5" w:rsidRDefault="00F9437E" w:rsidP="00F943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bCs/>
          <w:color w:val="000000"/>
          <w:sz w:val="22"/>
          <w:szCs w:val="22"/>
        </w:rPr>
      </w:pPr>
    </w:p>
    <w:p w14:paraId="04EB3C3D" w14:textId="52935DEA" w:rsidR="00F9437E" w:rsidRDefault="00F9437E" w:rsidP="00F9437E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</w:pPr>
      <w:r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  <w:lastRenderedPageBreak/>
        <w:t>APLICACIÓN</w:t>
      </w:r>
    </w:p>
    <w:p w14:paraId="7A86B019" w14:textId="17E8BBC3" w:rsidR="00F9437E" w:rsidRPr="00F9437E" w:rsidRDefault="00F9437E" w:rsidP="00F9437E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</w:pPr>
      <w:r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  <w:t>COMPLEMENTACIÓN</w:t>
      </w:r>
    </w:p>
    <w:p w14:paraId="62BF2A56" w14:textId="77777777" w:rsidR="00F9437E" w:rsidRDefault="00F9437E" w:rsidP="00F943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</w:pPr>
    </w:p>
    <w:p w14:paraId="4F729BC5" w14:textId="3A1F6DAC" w:rsidR="00F9437E" w:rsidRPr="00F9437E" w:rsidRDefault="00F9437E" w:rsidP="00F943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</w:pPr>
      <w:r w:rsidRPr="00F9437E"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  <w:t>BIBLIOGRAFÍA</w:t>
      </w:r>
    </w:p>
    <w:p w14:paraId="7921A78D" w14:textId="77777777" w:rsidR="00F9437E" w:rsidRPr="00F9437E" w:rsidRDefault="00F9437E" w:rsidP="00F9437E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90"/>
        <w:jc w:val="both"/>
        <w:rPr>
          <w:rFonts w:ascii="Century Gothic" w:eastAsia="Century Gothic" w:hAnsi="Century Gothic" w:cs="Century Gothic"/>
          <w:b/>
          <w:bCs/>
          <w:color w:val="000000"/>
          <w:sz w:val="72"/>
          <w:szCs w:val="72"/>
        </w:rPr>
      </w:pPr>
    </w:p>
    <w:p w14:paraId="442A887B" w14:textId="2EC2B0AD" w:rsidR="00F9437E" w:rsidRDefault="00F943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437E" w:rsidRPr="00122587" w14:paraId="1350E4C8" w14:textId="77777777" w:rsidTr="00C301BB">
        <w:tc>
          <w:tcPr>
            <w:tcW w:w="8828" w:type="dxa"/>
            <w:shd w:val="clear" w:color="auto" w:fill="F2F2F2" w:themeFill="background1" w:themeFillShade="F2"/>
          </w:tcPr>
          <w:p w14:paraId="778AE7DD" w14:textId="62026DCE" w:rsidR="00F9437E" w:rsidRDefault="00F9437E" w:rsidP="00C3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GUÍA 2. Nombre</w:t>
            </w:r>
          </w:p>
          <w:p w14:paraId="26EDFEB3" w14:textId="77777777" w:rsidR="00F9437E" w:rsidRPr="00122587" w:rsidRDefault="00F9437E" w:rsidP="00C301BB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F9437E" w:rsidRPr="00122587" w14:paraId="062802E4" w14:textId="77777777" w:rsidTr="00C301BB">
        <w:tc>
          <w:tcPr>
            <w:tcW w:w="8828" w:type="dxa"/>
            <w:shd w:val="clear" w:color="auto" w:fill="F2F2F2" w:themeFill="background1" w:themeFillShade="F2"/>
          </w:tcPr>
          <w:p w14:paraId="216598A3" w14:textId="77777777" w:rsidR="00F9437E" w:rsidRDefault="00F9437E" w:rsidP="00C3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Indicadores de desempeño</w:t>
            </w:r>
          </w:p>
          <w:p w14:paraId="519D5FBC" w14:textId="77777777" w:rsidR="00F9437E" w:rsidRDefault="00F9437E" w:rsidP="00C3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Conceptual:</w:t>
            </w:r>
          </w:p>
          <w:p w14:paraId="1D6E83D2" w14:textId="77777777" w:rsidR="00F9437E" w:rsidRDefault="00F9437E" w:rsidP="00C3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Procedimental:</w:t>
            </w:r>
          </w:p>
          <w:p w14:paraId="33C3BE92" w14:textId="77777777" w:rsidR="00F9437E" w:rsidRDefault="00F9437E" w:rsidP="00C3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Actitudinal:</w:t>
            </w:r>
          </w:p>
          <w:p w14:paraId="7772B21D" w14:textId="77777777" w:rsidR="00F9437E" w:rsidRPr="00122587" w:rsidRDefault="00F9437E" w:rsidP="00C301BB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F9437E" w14:paraId="0EB59FEC" w14:textId="77777777" w:rsidTr="00C301BB">
        <w:tc>
          <w:tcPr>
            <w:tcW w:w="8828" w:type="dxa"/>
            <w:shd w:val="clear" w:color="auto" w:fill="F2F2F2" w:themeFill="background1" w:themeFillShade="F2"/>
          </w:tcPr>
          <w:p w14:paraId="48039E26" w14:textId="77777777" w:rsidR="00F9437E" w:rsidRDefault="00F9437E" w:rsidP="00C3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Indicadores de la competencia laboral general:</w:t>
            </w:r>
          </w:p>
          <w:p w14:paraId="4DD6EFEB" w14:textId="77777777" w:rsidR="00F9437E" w:rsidRDefault="00F9437E" w:rsidP="00C3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-</w:t>
            </w:r>
          </w:p>
          <w:p w14:paraId="49BEFB96" w14:textId="77777777" w:rsidR="00F9437E" w:rsidRDefault="00F9437E" w:rsidP="00C3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-</w:t>
            </w:r>
          </w:p>
          <w:p w14:paraId="3EC694F1" w14:textId="77777777" w:rsidR="00F9437E" w:rsidRDefault="00F9437E" w:rsidP="00C3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-</w:t>
            </w:r>
          </w:p>
          <w:p w14:paraId="634CA728" w14:textId="77777777" w:rsidR="00F9437E" w:rsidRDefault="00F9437E" w:rsidP="00C3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</w:tbl>
    <w:p w14:paraId="7E009617" w14:textId="77777777" w:rsidR="00F9437E" w:rsidRDefault="00F943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056A584D" w14:textId="77777777" w:rsidR="00F9437E" w:rsidRDefault="00F9437E" w:rsidP="00F943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5BCA2EEE" w14:textId="77777777" w:rsidR="00F9437E" w:rsidRPr="003267E5" w:rsidRDefault="00F9437E" w:rsidP="00F943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bCs/>
          <w:color w:val="000000"/>
          <w:sz w:val="22"/>
          <w:szCs w:val="22"/>
        </w:rPr>
      </w:pPr>
      <w:r w:rsidRPr="003267E5">
        <w:rPr>
          <w:rFonts w:ascii="Century Gothic" w:eastAsia="Century Gothic" w:hAnsi="Century Gothic" w:cs="Century Gothic"/>
          <w:b/>
          <w:bCs/>
          <w:color w:val="000000"/>
          <w:sz w:val="22"/>
          <w:szCs w:val="22"/>
        </w:rPr>
        <w:t>(Desarrollo de la guía)</w:t>
      </w:r>
    </w:p>
    <w:p w14:paraId="767739B3" w14:textId="77777777" w:rsidR="00F9437E" w:rsidRPr="00F9437E" w:rsidRDefault="00F9437E" w:rsidP="00F9437E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</w:pPr>
      <w:r w:rsidRPr="00F9437E"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  <w:t>VIVENCIA</w:t>
      </w:r>
    </w:p>
    <w:p w14:paraId="56ED6EAE" w14:textId="77777777" w:rsidR="00F9437E" w:rsidRPr="003267E5" w:rsidRDefault="00F9437E" w:rsidP="00F943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bCs/>
          <w:color w:val="000000"/>
          <w:sz w:val="22"/>
          <w:szCs w:val="22"/>
        </w:rPr>
      </w:pPr>
    </w:p>
    <w:p w14:paraId="6DBBDD5A" w14:textId="77777777" w:rsidR="00F9437E" w:rsidRPr="00F9437E" w:rsidRDefault="00F9437E" w:rsidP="00F9437E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</w:pPr>
      <w:r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  <w:t>FUNDAMENTACIÓN Y EJERCITACIÓN</w:t>
      </w:r>
    </w:p>
    <w:p w14:paraId="5B27C539" w14:textId="77777777" w:rsidR="00F9437E" w:rsidRPr="003267E5" w:rsidRDefault="00F9437E" w:rsidP="00F943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bCs/>
          <w:color w:val="000000"/>
          <w:sz w:val="22"/>
          <w:szCs w:val="22"/>
        </w:rPr>
      </w:pPr>
    </w:p>
    <w:p w14:paraId="1FC5FB8B" w14:textId="77777777" w:rsidR="00F9437E" w:rsidRPr="00F9437E" w:rsidRDefault="00F9437E" w:rsidP="00F9437E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</w:pPr>
      <w:r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  <w:lastRenderedPageBreak/>
        <w:t>EJERCITACIÓN</w:t>
      </w:r>
    </w:p>
    <w:p w14:paraId="171D778F" w14:textId="77777777" w:rsidR="00F9437E" w:rsidRDefault="00F9437E" w:rsidP="00F9437E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</w:pPr>
      <w:r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  <w:t>APLICACIÓN</w:t>
      </w:r>
    </w:p>
    <w:p w14:paraId="60806783" w14:textId="77777777" w:rsidR="00F9437E" w:rsidRPr="00F9437E" w:rsidRDefault="00F9437E" w:rsidP="00F9437E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</w:pPr>
      <w:r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  <w:t>COMPLEMENTACIÓN</w:t>
      </w:r>
    </w:p>
    <w:p w14:paraId="39100021" w14:textId="77777777" w:rsidR="00F9437E" w:rsidRDefault="00F9437E" w:rsidP="00F943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</w:pPr>
    </w:p>
    <w:p w14:paraId="35E1CF46" w14:textId="77777777" w:rsidR="00F9437E" w:rsidRPr="00F9437E" w:rsidRDefault="00F9437E" w:rsidP="00F943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</w:pPr>
      <w:r w:rsidRPr="00F9437E"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  <w:t>BIBLIOGRAFÍA</w:t>
      </w:r>
    </w:p>
    <w:p w14:paraId="32D98FBD" w14:textId="77777777" w:rsidR="00F9437E" w:rsidRPr="00F9437E" w:rsidRDefault="00F9437E" w:rsidP="00F9437E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90"/>
        <w:jc w:val="both"/>
        <w:rPr>
          <w:rFonts w:ascii="Century Gothic" w:eastAsia="Century Gothic" w:hAnsi="Century Gothic" w:cs="Century Gothic"/>
          <w:b/>
          <w:bCs/>
          <w:color w:val="000000"/>
          <w:sz w:val="72"/>
          <w:szCs w:val="72"/>
        </w:rPr>
      </w:pPr>
    </w:p>
    <w:p w14:paraId="7955392C" w14:textId="5AC810B0" w:rsidR="00F9437E" w:rsidRDefault="00F9437E">
      <w:pPr>
        <w:rPr>
          <w:rFonts w:ascii="Century Gothic" w:eastAsia="Calibri" w:hAnsi="Century Gothic" w:cs="Arial"/>
          <w:b/>
          <w:sz w:val="22"/>
          <w:szCs w:val="22"/>
          <w:lang w:eastAsia="en-US"/>
        </w:rPr>
      </w:pPr>
      <w:r>
        <w:rPr>
          <w:rFonts w:ascii="Century Gothic" w:hAnsi="Century Gothic" w:cs="Arial"/>
          <w:b/>
        </w:rPr>
        <w:br w:type="page"/>
      </w:r>
    </w:p>
    <w:p w14:paraId="48351BE9" w14:textId="77777777" w:rsidR="00F9437E" w:rsidRDefault="00F9437E" w:rsidP="00F9437E">
      <w:pPr>
        <w:pStyle w:val="Sinespaciado"/>
        <w:spacing w:line="276" w:lineRule="auto"/>
        <w:ind w:left="1416"/>
        <w:jc w:val="both"/>
        <w:rPr>
          <w:rFonts w:ascii="Century Gothic" w:hAnsi="Century Gothic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437E" w14:paraId="681EFB68" w14:textId="77777777" w:rsidTr="00C301BB">
        <w:tc>
          <w:tcPr>
            <w:tcW w:w="8828" w:type="dxa"/>
            <w:shd w:val="clear" w:color="auto" w:fill="F2F2F2" w:themeFill="background1" w:themeFillShade="F2"/>
          </w:tcPr>
          <w:p w14:paraId="557F4385" w14:textId="753F4A29" w:rsidR="00F9437E" w:rsidRPr="00122587" w:rsidRDefault="00F9437E" w:rsidP="00C301BB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 w:rsidRPr="00122587">
              <w:rPr>
                <w:rFonts w:ascii="Century Gothic" w:hAnsi="Century Gothic" w:cs="Arial"/>
                <w:b/>
              </w:rPr>
              <w:t xml:space="preserve">UNIDAD </w:t>
            </w:r>
            <w:r>
              <w:rPr>
                <w:rFonts w:ascii="Century Gothic" w:hAnsi="Century Gothic" w:cs="Arial"/>
                <w:b/>
              </w:rPr>
              <w:t xml:space="preserve">2 Nombre </w:t>
            </w:r>
          </w:p>
          <w:p w14:paraId="0E4E2CF2" w14:textId="77777777" w:rsidR="00F9437E" w:rsidRDefault="00F9437E" w:rsidP="00C301BB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F9437E" w14:paraId="393FA240" w14:textId="77777777" w:rsidTr="00C301BB">
        <w:tc>
          <w:tcPr>
            <w:tcW w:w="8828" w:type="dxa"/>
            <w:shd w:val="clear" w:color="auto" w:fill="F2F2F2" w:themeFill="background1" w:themeFillShade="F2"/>
          </w:tcPr>
          <w:p w14:paraId="079FA72A" w14:textId="77777777" w:rsidR="00F9437E" w:rsidRDefault="00F9437E" w:rsidP="00C3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GUÍA 1. Nombre</w:t>
            </w:r>
          </w:p>
          <w:p w14:paraId="12DCBCB2" w14:textId="77777777" w:rsidR="00F9437E" w:rsidRPr="00122587" w:rsidRDefault="00F9437E" w:rsidP="00C301BB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F9437E" w14:paraId="26E90360" w14:textId="77777777" w:rsidTr="00C301BB">
        <w:tc>
          <w:tcPr>
            <w:tcW w:w="8828" w:type="dxa"/>
            <w:shd w:val="clear" w:color="auto" w:fill="F2F2F2" w:themeFill="background1" w:themeFillShade="F2"/>
          </w:tcPr>
          <w:p w14:paraId="594043D2" w14:textId="77777777" w:rsidR="00F9437E" w:rsidRDefault="00F9437E" w:rsidP="00C3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Indicadores de desempeño</w:t>
            </w:r>
          </w:p>
          <w:p w14:paraId="1176AF93" w14:textId="77777777" w:rsidR="00F9437E" w:rsidRDefault="00F9437E" w:rsidP="00C3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Conceptual:</w:t>
            </w:r>
          </w:p>
          <w:p w14:paraId="113A5D8B" w14:textId="77777777" w:rsidR="00F9437E" w:rsidRDefault="00F9437E" w:rsidP="00C3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Procedimental:</w:t>
            </w:r>
          </w:p>
          <w:p w14:paraId="07234763" w14:textId="77777777" w:rsidR="00F9437E" w:rsidRDefault="00F9437E" w:rsidP="00C3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Actitudinal:</w:t>
            </w:r>
          </w:p>
          <w:p w14:paraId="6F7642AE" w14:textId="77777777" w:rsidR="00F9437E" w:rsidRPr="00122587" w:rsidRDefault="00F9437E" w:rsidP="00C301BB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F9437E" w14:paraId="1F1725CF" w14:textId="77777777" w:rsidTr="00C301BB">
        <w:tc>
          <w:tcPr>
            <w:tcW w:w="8828" w:type="dxa"/>
            <w:shd w:val="clear" w:color="auto" w:fill="F2F2F2" w:themeFill="background1" w:themeFillShade="F2"/>
          </w:tcPr>
          <w:p w14:paraId="54333E95" w14:textId="77777777" w:rsidR="00F9437E" w:rsidRDefault="00F9437E" w:rsidP="00C3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Indicadores de la competencia laboral general:</w:t>
            </w:r>
          </w:p>
          <w:p w14:paraId="4CF4C99F" w14:textId="77777777" w:rsidR="00F9437E" w:rsidRDefault="00F9437E" w:rsidP="00C3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-</w:t>
            </w:r>
          </w:p>
          <w:p w14:paraId="65E7BD63" w14:textId="77777777" w:rsidR="00F9437E" w:rsidRDefault="00F9437E" w:rsidP="00C3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-</w:t>
            </w:r>
          </w:p>
          <w:p w14:paraId="06597D00" w14:textId="77777777" w:rsidR="00F9437E" w:rsidRDefault="00F9437E" w:rsidP="00C3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-</w:t>
            </w:r>
          </w:p>
          <w:p w14:paraId="321D0A0B" w14:textId="77777777" w:rsidR="00F9437E" w:rsidRDefault="00F9437E" w:rsidP="00C3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</w:tbl>
    <w:p w14:paraId="5612398F" w14:textId="77777777" w:rsidR="00F9437E" w:rsidRDefault="00F9437E" w:rsidP="00F943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72E24EB6" w14:textId="77777777" w:rsidR="00F9437E" w:rsidRDefault="00F9437E" w:rsidP="00F943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bookmarkStart w:id="4" w:name="_Hlk140494457"/>
    </w:p>
    <w:p w14:paraId="6EF28610" w14:textId="77777777" w:rsidR="00F9437E" w:rsidRPr="003267E5" w:rsidRDefault="00F9437E" w:rsidP="00F943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bCs/>
          <w:color w:val="000000"/>
          <w:sz w:val="22"/>
          <w:szCs w:val="22"/>
        </w:rPr>
      </w:pPr>
      <w:r w:rsidRPr="003267E5">
        <w:rPr>
          <w:rFonts w:ascii="Century Gothic" w:eastAsia="Century Gothic" w:hAnsi="Century Gothic" w:cs="Century Gothic"/>
          <w:b/>
          <w:bCs/>
          <w:color w:val="000000"/>
          <w:sz w:val="22"/>
          <w:szCs w:val="22"/>
        </w:rPr>
        <w:t>(Desarrollo de la guía)</w:t>
      </w:r>
    </w:p>
    <w:p w14:paraId="70D868E9" w14:textId="77777777" w:rsidR="007153C8" w:rsidRDefault="00F9437E" w:rsidP="007153C8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</w:pPr>
      <w:r w:rsidRPr="007153C8"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  <w:t>VIVENCIA</w:t>
      </w:r>
    </w:p>
    <w:p w14:paraId="329BF997" w14:textId="77777777" w:rsidR="007153C8" w:rsidRDefault="00F9437E" w:rsidP="007153C8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</w:pPr>
      <w:r w:rsidRPr="007153C8"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  <w:t>FUNDAMENTACIÓN Y EJERCITACIÓN</w:t>
      </w:r>
    </w:p>
    <w:p w14:paraId="34AB2D84" w14:textId="77777777" w:rsidR="007153C8" w:rsidRDefault="00F9437E" w:rsidP="007153C8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</w:pPr>
      <w:r w:rsidRPr="007153C8"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  <w:t>EJERCITACIÓN</w:t>
      </w:r>
    </w:p>
    <w:p w14:paraId="34704A4D" w14:textId="77777777" w:rsidR="00C40274" w:rsidRDefault="00F9437E" w:rsidP="00C40274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</w:pPr>
      <w:r w:rsidRPr="007153C8"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  <w:t>APLICACIÓN</w:t>
      </w:r>
    </w:p>
    <w:p w14:paraId="003A57C8" w14:textId="4379D86B" w:rsidR="00F9437E" w:rsidRPr="00C40274" w:rsidRDefault="00F9437E" w:rsidP="00C40274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</w:pPr>
      <w:r w:rsidRPr="00C40274"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  <w:t>COMPLEMENTACIÓN</w:t>
      </w:r>
    </w:p>
    <w:p w14:paraId="59464E53" w14:textId="77777777" w:rsidR="00F9437E" w:rsidRDefault="00F9437E" w:rsidP="00F943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</w:pPr>
    </w:p>
    <w:p w14:paraId="7937A89B" w14:textId="77777777" w:rsidR="00F9437E" w:rsidRPr="00F9437E" w:rsidRDefault="00F9437E" w:rsidP="00F943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</w:pPr>
      <w:r w:rsidRPr="00F9437E"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  <w:t>BIBLIOGRAFÍA</w:t>
      </w:r>
    </w:p>
    <w:p w14:paraId="73EB29F9" w14:textId="77777777" w:rsidR="00F9437E" w:rsidRDefault="00F9437E" w:rsidP="00F943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437E" w:rsidRPr="00122587" w14:paraId="2DDB8072" w14:textId="77777777" w:rsidTr="00C301BB">
        <w:tc>
          <w:tcPr>
            <w:tcW w:w="8828" w:type="dxa"/>
            <w:shd w:val="clear" w:color="auto" w:fill="F2F2F2" w:themeFill="background1" w:themeFillShade="F2"/>
          </w:tcPr>
          <w:p w14:paraId="1FB61DC2" w14:textId="77777777" w:rsidR="00F9437E" w:rsidRDefault="00F9437E" w:rsidP="00C3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GUÍA 2. Nombre</w:t>
            </w:r>
          </w:p>
          <w:p w14:paraId="28A06F53" w14:textId="77777777" w:rsidR="00F9437E" w:rsidRPr="00122587" w:rsidRDefault="00F9437E" w:rsidP="00C301BB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F9437E" w:rsidRPr="00122587" w14:paraId="4E2E2C3E" w14:textId="77777777" w:rsidTr="00C301BB">
        <w:tc>
          <w:tcPr>
            <w:tcW w:w="8828" w:type="dxa"/>
            <w:shd w:val="clear" w:color="auto" w:fill="F2F2F2" w:themeFill="background1" w:themeFillShade="F2"/>
          </w:tcPr>
          <w:p w14:paraId="58DB5F38" w14:textId="77777777" w:rsidR="00F9437E" w:rsidRDefault="00F9437E" w:rsidP="00C3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Indicadores de desempeño</w:t>
            </w:r>
          </w:p>
          <w:p w14:paraId="72E0BDF5" w14:textId="77777777" w:rsidR="00F9437E" w:rsidRDefault="00F9437E" w:rsidP="00C3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Conceptual:</w:t>
            </w:r>
          </w:p>
          <w:p w14:paraId="32E45F4F" w14:textId="77777777" w:rsidR="00F9437E" w:rsidRDefault="00F9437E" w:rsidP="00C3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Procedimental:</w:t>
            </w:r>
          </w:p>
          <w:p w14:paraId="7E29248D" w14:textId="77777777" w:rsidR="00F9437E" w:rsidRDefault="00F9437E" w:rsidP="00C3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Actitudinal:</w:t>
            </w:r>
          </w:p>
          <w:p w14:paraId="0B6C20AC" w14:textId="77777777" w:rsidR="00F9437E" w:rsidRPr="00122587" w:rsidRDefault="00F9437E" w:rsidP="00C301BB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F9437E" w14:paraId="180376D4" w14:textId="77777777" w:rsidTr="00C301BB">
        <w:tc>
          <w:tcPr>
            <w:tcW w:w="8828" w:type="dxa"/>
            <w:shd w:val="clear" w:color="auto" w:fill="F2F2F2" w:themeFill="background1" w:themeFillShade="F2"/>
          </w:tcPr>
          <w:p w14:paraId="5C64247B" w14:textId="77777777" w:rsidR="00F9437E" w:rsidRDefault="00F9437E" w:rsidP="00C3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Indicadores de la competencia laboral general:</w:t>
            </w:r>
          </w:p>
          <w:p w14:paraId="08D87A59" w14:textId="77777777" w:rsidR="00F9437E" w:rsidRDefault="00F9437E" w:rsidP="00C3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-</w:t>
            </w:r>
          </w:p>
          <w:p w14:paraId="73DA5EE1" w14:textId="77777777" w:rsidR="00F9437E" w:rsidRDefault="00F9437E" w:rsidP="00C3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-</w:t>
            </w:r>
          </w:p>
          <w:p w14:paraId="1B76C092" w14:textId="77777777" w:rsidR="00F9437E" w:rsidRDefault="00F9437E" w:rsidP="00C3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-</w:t>
            </w:r>
          </w:p>
          <w:p w14:paraId="35C66AFF" w14:textId="77777777" w:rsidR="00F9437E" w:rsidRDefault="00F9437E" w:rsidP="00C3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</w:tbl>
    <w:p w14:paraId="57F273B6" w14:textId="77777777" w:rsidR="00F9437E" w:rsidRDefault="00F9437E" w:rsidP="00F943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0B4DFF03" w14:textId="77777777" w:rsidR="00F9437E" w:rsidRDefault="00F9437E" w:rsidP="00F943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79A0E01A" w14:textId="77777777" w:rsidR="00C40274" w:rsidRPr="003267E5" w:rsidRDefault="00F9437E" w:rsidP="00C402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bCs/>
          <w:color w:val="000000"/>
          <w:sz w:val="22"/>
          <w:szCs w:val="22"/>
        </w:rPr>
      </w:pPr>
      <w:r w:rsidRPr="003267E5">
        <w:rPr>
          <w:rFonts w:ascii="Century Gothic" w:eastAsia="Century Gothic" w:hAnsi="Century Gothic" w:cs="Century Gothic"/>
          <w:b/>
          <w:bCs/>
          <w:color w:val="000000"/>
          <w:sz w:val="22"/>
          <w:szCs w:val="22"/>
        </w:rPr>
        <w:t>(Desarrollo de la guía)</w:t>
      </w:r>
    </w:p>
    <w:p w14:paraId="1EAE23F0" w14:textId="77777777" w:rsidR="00C40274" w:rsidRDefault="00C40274" w:rsidP="00C40274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</w:pPr>
      <w:r w:rsidRPr="00C40274"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  <w:t>VIVENCIA</w:t>
      </w:r>
    </w:p>
    <w:p w14:paraId="63B02F4D" w14:textId="77777777" w:rsidR="00C40274" w:rsidRDefault="00C40274" w:rsidP="00C40274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</w:pPr>
      <w:r w:rsidRPr="00C40274"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  <w:t>FUNDAMENTACIÓN Y EJERCITACIÓN</w:t>
      </w:r>
    </w:p>
    <w:p w14:paraId="16AABE47" w14:textId="77777777" w:rsidR="00C40274" w:rsidRDefault="00C40274" w:rsidP="00C40274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</w:pPr>
      <w:r w:rsidRPr="00C40274"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  <w:t>EJERCITACIÓN</w:t>
      </w:r>
    </w:p>
    <w:p w14:paraId="783C746E" w14:textId="4DC84277" w:rsidR="00C40274" w:rsidRPr="00C40274" w:rsidRDefault="00C40274" w:rsidP="00C40274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</w:pPr>
      <w:r w:rsidRPr="00C40274"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  <w:t>APLICACIÓN</w:t>
      </w:r>
    </w:p>
    <w:p w14:paraId="424B9440" w14:textId="77777777" w:rsidR="00C40274" w:rsidRPr="00F9437E" w:rsidRDefault="00C40274" w:rsidP="00C40274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</w:pPr>
      <w:r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  <w:t>COMPLEMENTACIÓN</w:t>
      </w:r>
    </w:p>
    <w:p w14:paraId="6883317E" w14:textId="77777777" w:rsidR="00C40274" w:rsidRDefault="00C40274" w:rsidP="00C402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</w:pPr>
    </w:p>
    <w:p w14:paraId="1C1D2BBB" w14:textId="0C0E8B3D" w:rsidR="00F9437E" w:rsidRPr="00F9437E" w:rsidRDefault="00F9437E" w:rsidP="00C402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</w:pPr>
      <w:r w:rsidRPr="00F9437E">
        <w:rPr>
          <w:rFonts w:ascii="Century Gothic" w:eastAsia="Century Gothic" w:hAnsi="Century Gothic" w:cs="Century Gothic"/>
          <w:b/>
          <w:bCs/>
          <w:color w:val="000000"/>
          <w:sz w:val="36"/>
          <w:szCs w:val="36"/>
        </w:rPr>
        <w:t>BIBLIOGRAFÍA</w:t>
      </w:r>
    </w:p>
    <w:p w14:paraId="6BF7E71E" w14:textId="52DF461C" w:rsidR="002F392E" w:rsidRDefault="002F392E">
      <w:pPr>
        <w:rPr>
          <w:rFonts w:ascii="Calibri" w:eastAsia="Calibri" w:hAnsi="Calibri" w:cs="Calibri"/>
          <w:sz w:val="20"/>
          <w:szCs w:val="20"/>
        </w:rPr>
      </w:pPr>
    </w:p>
    <w:p w14:paraId="5A918DB7" w14:textId="77777777" w:rsidR="00C40274" w:rsidRDefault="00C40274">
      <w:pPr>
        <w:rPr>
          <w:rFonts w:ascii="Calibri" w:eastAsia="Calibri" w:hAnsi="Calibri" w:cs="Calibri"/>
          <w:sz w:val="20"/>
          <w:szCs w:val="20"/>
        </w:rPr>
      </w:pPr>
    </w:p>
    <w:p w14:paraId="646C21DF" w14:textId="77777777" w:rsidR="009E6EBD" w:rsidRPr="00D03F47" w:rsidRDefault="009E6EBD">
      <w:pPr>
        <w:jc w:val="both"/>
        <w:rPr>
          <w:rFonts w:ascii="Century Gothic" w:eastAsia="Century Gothic" w:hAnsi="Century Gothic" w:cs="Century Gothic"/>
          <w:b/>
        </w:rPr>
      </w:pPr>
    </w:p>
    <w:tbl>
      <w:tblPr>
        <w:tblStyle w:val="a4"/>
        <w:tblW w:w="96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3104"/>
        <w:gridCol w:w="1310"/>
        <w:gridCol w:w="2551"/>
      </w:tblGrid>
      <w:tr w:rsidR="00972953" w14:paraId="32D1BA5A" w14:textId="77777777" w:rsidTr="00D03F4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5574B4" w14:textId="77777777" w:rsidR="00972953" w:rsidRPr="0018075B" w:rsidRDefault="00972953" w:rsidP="00891E5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18075B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lastRenderedPageBreak/>
              <w:t>Elaboró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6AEC5E" w14:textId="77777777" w:rsidR="00972953" w:rsidRPr="0018075B" w:rsidRDefault="00972953" w:rsidP="00891E5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18075B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FA96DB" w14:textId="77777777" w:rsidR="00972953" w:rsidRPr="0018075B" w:rsidRDefault="00972953" w:rsidP="00891E5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18075B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7A3F0C" w14:textId="77777777" w:rsidR="00972953" w:rsidRPr="0018075B" w:rsidRDefault="00972953" w:rsidP="00891E5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18075B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 de vigencia</w:t>
            </w:r>
          </w:p>
        </w:tc>
      </w:tr>
      <w:tr w:rsidR="00972953" w14:paraId="7FB58568" w14:textId="77777777" w:rsidTr="00D03F47">
        <w:trPr>
          <w:trHeight w:val="1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E6BFB" w14:textId="77777777" w:rsidR="00972953" w:rsidRDefault="00972953" w:rsidP="00694796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Dirección Docencia y Formación</w:t>
            </w:r>
          </w:p>
          <w:p w14:paraId="596E77E7" w14:textId="77777777" w:rsidR="00694796" w:rsidRDefault="00694796" w:rsidP="00694796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Centro de Enseñanza, Aprendizaje y Evaluación</w:t>
            </w:r>
          </w:p>
          <w:p w14:paraId="32E6E670" w14:textId="49864EF2" w:rsidR="00694796" w:rsidRDefault="00694796" w:rsidP="00694796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32510" w14:textId="77777777" w:rsidR="00972953" w:rsidRDefault="00972953" w:rsidP="00891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Vicerrectoría Académica</w:t>
            </w:r>
          </w:p>
          <w:p w14:paraId="6251B080" w14:textId="77777777" w:rsidR="00972953" w:rsidRDefault="00972953" w:rsidP="00891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Decanos </w:t>
            </w:r>
          </w:p>
          <w:p w14:paraId="72ED0898" w14:textId="77777777" w:rsidR="00972953" w:rsidRDefault="00972953" w:rsidP="00891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Directores de programas académicos presenciales y a distancia </w:t>
            </w:r>
          </w:p>
          <w:p w14:paraId="0A6FB738" w14:textId="77777777" w:rsidR="00972953" w:rsidRDefault="00972953" w:rsidP="00891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Directores de unidades académicas </w:t>
            </w:r>
          </w:p>
          <w:p w14:paraId="7AD48687" w14:textId="77777777" w:rsidR="00972953" w:rsidRDefault="00972953" w:rsidP="00891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Dirección de Aseguramiento de Calidad</w:t>
            </w:r>
          </w:p>
          <w:p w14:paraId="4639E92C" w14:textId="77777777" w:rsidR="00972953" w:rsidRDefault="00972953" w:rsidP="00891E5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Dirección de Planeación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307D7" w14:textId="77777777" w:rsidR="00972953" w:rsidRDefault="00972953" w:rsidP="00891E5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Consejo de Rectoría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8831" w14:textId="09ED65BC" w:rsidR="00972953" w:rsidRDefault="00F9437E" w:rsidP="00891E5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Enero de 2024</w:t>
            </w:r>
          </w:p>
        </w:tc>
      </w:tr>
    </w:tbl>
    <w:p w14:paraId="22841CE6" w14:textId="77777777" w:rsidR="00972953" w:rsidRDefault="00972953">
      <w:pPr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59CBE74C" w14:textId="77777777" w:rsidR="002F392E" w:rsidRDefault="002F392E">
      <w:pPr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4CFB7A3A" w14:textId="77777777" w:rsidR="002F392E" w:rsidRDefault="002F392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668CD453" w14:textId="77777777" w:rsidR="002F392E" w:rsidRDefault="002F392E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43BA7029" w14:textId="77777777" w:rsidR="002F392E" w:rsidRDefault="002F392E">
      <w:pPr>
        <w:rPr>
          <w:rFonts w:ascii="Calibri" w:eastAsia="Calibri" w:hAnsi="Calibri" w:cs="Calibri"/>
          <w:sz w:val="20"/>
          <w:szCs w:val="20"/>
        </w:rPr>
      </w:pPr>
    </w:p>
    <w:bookmarkEnd w:id="4"/>
    <w:p w14:paraId="626D9FF9" w14:textId="77777777" w:rsidR="002F392E" w:rsidRDefault="002F392E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sectPr w:rsidR="002F392E">
      <w:headerReference w:type="default" r:id="rId13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4-05-02T07:57:00Z" w:initials="MOU">
    <w:p w14:paraId="6F666C2A" w14:textId="11FAF4C6" w:rsidR="002B34DC" w:rsidRDefault="002B34DC">
      <w:pPr>
        <w:pStyle w:val="Textocomentario"/>
      </w:pPr>
      <w:r>
        <w:rPr>
          <w:rStyle w:val="Refdecomentario"/>
        </w:rPr>
        <w:annotationRef/>
      </w:r>
      <w:r>
        <w:t>Todos los componentes académicos del programa son OBLIGATORIOS</w:t>
      </w:r>
    </w:p>
  </w:comment>
  <w:comment w:id="1" w:author="Microsoft Office User" w:date="2024-05-02T07:57:00Z" w:initials="MOU">
    <w:p w14:paraId="638CFB76" w14:textId="04496E99" w:rsidR="002B34DC" w:rsidRDefault="002B34DC">
      <w:pPr>
        <w:pStyle w:val="Textocomentario"/>
      </w:pPr>
      <w:r>
        <w:rPr>
          <w:rStyle w:val="Refdecomentario"/>
        </w:rPr>
        <w:annotationRef/>
      </w:r>
      <w:r>
        <w:t>Todos los componentes académicos del programa son TEÓRICO-PRÁCTICOS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666C2A" w15:done="0"/>
  <w15:commentEx w15:paraId="638CFB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192B8" w16cex:dateUtc="2024-05-02T12:57:00Z"/>
  <w16cex:commentExtensible w16cex:durableId="18400F0B" w16cex:dateUtc="2024-05-02T1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666C2A" w16cid:durableId="28A192B8"/>
  <w16cid:commentId w16cid:paraId="638CFB76" w16cid:durableId="18400F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CB42B" w14:textId="77777777" w:rsidR="00C40DFF" w:rsidRDefault="00C40DFF">
      <w:r>
        <w:separator/>
      </w:r>
    </w:p>
  </w:endnote>
  <w:endnote w:type="continuationSeparator" w:id="0">
    <w:p w14:paraId="61D369A3" w14:textId="77777777" w:rsidR="00C40DFF" w:rsidRDefault="00C4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Microsoft Sans Serif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3030" w14:textId="77777777" w:rsidR="00C40DFF" w:rsidRDefault="00C40DFF">
      <w:r>
        <w:separator/>
      </w:r>
    </w:p>
  </w:footnote>
  <w:footnote w:type="continuationSeparator" w:id="0">
    <w:p w14:paraId="41B766AE" w14:textId="77777777" w:rsidR="00C40DFF" w:rsidRDefault="00C40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ECF8" w14:textId="77777777" w:rsidR="002F392E" w:rsidRDefault="002F392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  <w:sz w:val="20"/>
        <w:szCs w:val="20"/>
      </w:rPr>
    </w:pPr>
  </w:p>
  <w:tbl>
    <w:tblPr>
      <w:tblStyle w:val="a6"/>
      <w:tblW w:w="11228" w:type="dxa"/>
      <w:tblInd w:w="-120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69"/>
      <w:gridCol w:w="6252"/>
      <w:gridCol w:w="1148"/>
      <w:gridCol w:w="1659"/>
    </w:tblGrid>
    <w:tr w:rsidR="002F392E" w14:paraId="6E027E15" w14:textId="77777777">
      <w:trPr>
        <w:trHeight w:val="447"/>
      </w:trPr>
      <w:tc>
        <w:tcPr>
          <w:tcW w:w="2169" w:type="dxa"/>
          <w:vMerge w:val="restart"/>
          <w:vAlign w:val="center"/>
        </w:tcPr>
        <w:p w14:paraId="519EAB7A" w14:textId="77777777" w:rsidR="002F392E" w:rsidRDefault="00BE0A17">
          <w:pPr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noProof/>
              <w:sz w:val="22"/>
              <w:szCs w:val="22"/>
            </w:rPr>
            <w:drawing>
              <wp:inline distT="0" distB="0" distL="0" distR="0" wp14:anchorId="44218A0A" wp14:editId="55B9848A">
                <wp:extent cx="1228725" cy="57150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3" w:type="dxa"/>
          <w:shd w:val="clear" w:color="auto" w:fill="CCCCCC"/>
          <w:vAlign w:val="center"/>
        </w:tcPr>
        <w:p w14:paraId="4F2548CD" w14:textId="77777777" w:rsidR="002F392E" w:rsidRDefault="00BE0A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>PROCESO DE DOCENCIA</w:t>
          </w:r>
        </w:p>
      </w:tc>
      <w:tc>
        <w:tcPr>
          <w:tcW w:w="1148" w:type="dxa"/>
          <w:vAlign w:val="center"/>
        </w:tcPr>
        <w:p w14:paraId="6466C660" w14:textId="77777777" w:rsidR="002F392E" w:rsidRDefault="00BE0A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</w:t>
          </w:r>
        </w:p>
      </w:tc>
      <w:tc>
        <w:tcPr>
          <w:tcW w:w="1659" w:type="dxa"/>
          <w:vAlign w:val="center"/>
        </w:tcPr>
        <w:p w14:paraId="55D52BE9" w14:textId="45C510CF" w:rsidR="002F392E" w:rsidRPr="007153C8" w:rsidRDefault="00BE0A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 w:rsidRPr="007153C8"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 xml:space="preserve">DOC – F – </w:t>
          </w:r>
          <w:r w:rsidR="007153C8" w:rsidRPr="007153C8"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125</w:t>
          </w:r>
          <w:r w:rsidRPr="007153C8"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 xml:space="preserve"> </w:t>
          </w:r>
        </w:p>
      </w:tc>
    </w:tr>
    <w:tr w:rsidR="002F392E" w14:paraId="684AA0AE" w14:textId="77777777">
      <w:trPr>
        <w:trHeight w:val="439"/>
      </w:trPr>
      <w:tc>
        <w:tcPr>
          <w:tcW w:w="2169" w:type="dxa"/>
          <w:vMerge/>
          <w:vAlign w:val="center"/>
        </w:tcPr>
        <w:p w14:paraId="70ABCFCE" w14:textId="77777777" w:rsidR="002F392E" w:rsidRDefault="002F392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6253" w:type="dxa"/>
          <w:vMerge w:val="restart"/>
        </w:tcPr>
        <w:p w14:paraId="0A500C7F" w14:textId="52A07EDB" w:rsidR="002F392E" w:rsidRDefault="003267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>GUÍAS DE APRENDIZAJE T Y T</w:t>
          </w:r>
        </w:p>
      </w:tc>
      <w:tc>
        <w:tcPr>
          <w:tcW w:w="1148" w:type="dxa"/>
          <w:vAlign w:val="center"/>
        </w:tcPr>
        <w:p w14:paraId="3BFC24F3" w14:textId="77777777" w:rsidR="002F392E" w:rsidRDefault="00BE0A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</w:t>
          </w:r>
        </w:p>
      </w:tc>
      <w:tc>
        <w:tcPr>
          <w:tcW w:w="1659" w:type="dxa"/>
          <w:vAlign w:val="center"/>
        </w:tcPr>
        <w:p w14:paraId="53225CB0" w14:textId="41A76AEE" w:rsidR="002F392E" w:rsidRDefault="004626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1</w:t>
          </w:r>
        </w:p>
      </w:tc>
    </w:tr>
    <w:tr w:rsidR="002F392E" w14:paraId="354DCC99" w14:textId="77777777">
      <w:trPr>
        <w:trHeight w:val="429"/>
      </w:trPr>
      <w:tc>
        <w:tcPr>
          <w:tcW w:w="2169" w:type="dxa"/>
          <w:vMerge/>
          <w:vAlign w:val="center"/>
        </w:tcPr>
        <w:p w14:paraId="12031DC3" w14:textId="77777777" w:rsidR="002F392E" w:rsidRDefault="002F392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6253" w:type="dxa"/>
          <w:vMerge/>
        </w:tcPr>
        <w:p w14:paraId="1C99808F" w14:textId="77777777" w:rsidR="002F392E" w:rsidRDefault="002F392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1148" w:type="dxa"/>
          <w:vAlign w:val="center"/>
        </w:tcPr>
        <w:p w14:paraId="47E5A2B3" w14:textId="77777777" w:rsidR="002F392E" w:rsidRDefault="00BE0A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</w:t>
          </w:r>
        </w:p>
      </w:tc>
      <w:tc>
        <w:tcPr>
          <w:tcW w:w="1659" w:type="dxa"/>
          <w:vAlign w:val="center"/>
        </w:tcPr>
        <w:p w14:paraId="4F9F8212" w14:textId="77777777" w:rsidR="002F392E" w:rsidRDefault="00BE0A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972953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972953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04AEDE2E" w14:textId="77777777" w:rsidR="002F392E" w:rsidRDefault="00BE0A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40"/>
      </w:tabs>
      <w:rPr>
        <w:color w:val="000000"/>
      </w:rPr>
    </w:pPr>
    <w:r>
      <w:rPr>
        <w:color w:val="000000"/>
      </w:rPr>
      <w:tab/>
    </w:r>
  </w:p>
  <w:p w14:paraId="438E40F6" w14:textId="77777777" w:rsidR="002F392E" w:rsidRDefault="002F39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573"/>
    <w:multiLevelType w:val="hybridMultilevel"/>
    <w:tmpl w:val="B316ECBC"/>
    <w:lvl w:ilvl="0" w:tplc="FFFFFFFF">
      <w:start w:val="1"/>
      <w:numFmt w:val="upperLetter"/>
      <w:lvlText w:val="%1."/>
      <w:lvlJc w:val="left"/>
      <w:pPr>
        <w:ind w:left="1290" w:hanging="930"/>
      </w:pPr>
      <w:rPr>
        <w:rFonts w:hint="default"/>
        <w:sz w:val="7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0DA7"/>
    <w:multiLevelType w:val="hybridMultilevel"/>
    <w:tmpl w:val="EBDA8B8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0C0D3C"/>
    <w:multiLevelType w:val="multilevel"/>
    <w:tmpl w:val="CA0A8B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306464C"/>
    <w:multiLevelType w:val="hybridMultilevel"/>
    <w:tmpl w:val="B316ECBC"/>
    <w:lvl w:ilvl="0" w:tplc="8AF6A0E4">
      <w:start w:val="1"/>
      <w:numFmt w:val="upperLetter"/>
      <w:lvlText w:val="%1."/>
      <w:lvlJc w:val="left"/>
      <w:pPr>
        <w:ind w:left="1290" w:hanging="930"/>
      </w:pPr>
      <w:rPr>
        <w:rFonts w:hint="default"/>
        <w:sz w:val="7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C019F"/>
    <w:multiLevelType w:val="multilevel"/>
    <w:tmpl w:val="AB7C662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F5E5B"/>
    <w:multiLevelType w:val="hybridMultilevel"/>
    <w:tmpl w:val="F59C245A"/>
    <w:lvl w:ilvl="0" w:tplc="127A102A">
      <w:start w:val="1"/>
      <w:numFmt w:val="upperLetter"/>
      <w:lvlText w:val="%1."/>
      <w:lvlJc w:val="left"/>
      <w:pPr>
        <w:ind w:left="942" w:hanging="375"/>
      </w:pPr>
      <w:rPr>
        <w:rFonts w:hint="default"/>
        <w:sz w:val="72"/>
        <w:szCs w:val="72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B73E25"/>
    <w:multiLevelType w:val="multilevel"/>
    <w:tmpl w:val="A75CF7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E48B7"/>
    <w:multiLevelType w:val="multilevel"/>
    <w:tmpl w:val="8FA403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2B06815"/>
    <w:multiLevelType w:val="hybridMultilevel"/>
    <w:tmpl w:val="D77E8E2E"/>
    <w:lvl w:ilvl="0" w:tplc="1AD6EB68">
      <w:start w:val="1"/>
      <w:numFmt w:val="upperLetter"/>
      <w:lvlText w:val="%1."/>
      <w:lvlJc w:val="left"/>
      <w:pPr>
        <w:ind w:left="735" w:hanging="375"/>
      </w:pPr>
      <w:rPr>
        <w:rFonts w:hint="default"/>
        <w:sz w:val="72"/>
        <w:szCs w:val="7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B69BC"/>
    <w:multiLevelType w:val="hybridMultilevel"/>
    <w:tmpl w:val="BDC4B97A"/>
    <w:lvl w:ilvl="0" w:tplc="E034E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453387">
    <w:abstractNumId w:val="6"/>
  </w:num>
  <w:num w:numId="2" w16cid:durableId="518466062">
    <w:abstractNumId w:val="7"/>
  </w:num>
  <w:num w:numId="3" w16cid:durableId="541092863">
    <w:abstractNumId w:val="2"/>
  </w:num>
  <w:num w:numId="4" w16cid:durableId="169953272">
    <w:abstractNumId w:val="4"/>
  </w:num>
  <w:num w:numId="5" w16cid:durableId="651056366">
    <w:abstractNumId w:val="9"/>
  </w:num>
  <w:num w:numId="6" w16cid:durableId="1683317474">
    <w:abstractNumId w:val="1"/>
  </w:num>
  <w:num w:numId="7" w16cid:durableId="811289976">
    <w:abstractNumId w:val="3"/>
  </w:num>
  <w:num w:numId="8" w16cid:durableId="764114216">
    <w:abstractNumId w:val="0"/>
  </w:num>
  <w:num w:numId="9" w16cid:durableId="530460171">
    <w:abstractNumId w:val="8"/>
  </w:num>
  <w:num w:numId="10" w16cid:durableId="141770522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92E"/>
    <w:rsid w:val="00002B64"/>
    <w:rsid w:val="00022350"/>
    <w:rsid w:val="00043D6A"/>
    <w:rsid w:val="00051E2D"/>
    <w:rsid w:val="000A0136"/>
    <w:rsid w:val="00153751"/>
    <w:rsid w:val="00165F26"/>
    <w:rsid w:val="001741A1"/>
    <w:rsid w:val="0018075B"/>
    <w:rsid w:val="001C1BDA"/>
    <w:rsid w:val="001E5940"/>
    <w:rsid w:val="00284012"/>
    <w:rsid w:val="00294CCA"/>
    <w:rsid w:val="002A60E8"/>
    <w:rsid w:val="002B34DC"/>
    <w:rsid w:val="002B77E9"/>
    <w:rsid w:val="002F392E"/>
    <w:rsid w:val="003267E5"/>
    <w:rsid w:val="00352EF2"/>
    <w:rsid w:val="0035788F"/>
    <w:rsid w:val="0037361B"/>
    <w:rsid w:val="00376C60"/>
    <w:rsid w:val="003922BA"/>
    <w:rsid w:val="003A4F02"/>
    <w:rsid w:val="003C38B5"/>
    <w:rsid w:val="003D0BA9"/>
    <w:rsid w:val="003E7E82"/>
    <w:rsid w:val="004108AE"/>
    <w:rsid w:val="00432774"/>
    <w:rsid w:val="00462616"/>
    <w:rsid w:val="00497DFD"/>
    <w:rsid w:val="004A6F67"/>
    <w:rsid w:val="004B5D92"/>
    <w:rsid w:val="004C3330"/>
    <w:rsid w:val="004D0690"/>
    <w:rsid w:val="004D497B"/>
    <w:rsid w:val="004D7AB9"/>
    <w:rsid w:val="004F09C2"/>
    <w:rsid w:val="005006D8"/>
    <w:rsid w:val="005223A3"/>
    <w:rsid w:val="00526847"/>
    <w:rsid w:val="00530E82"/>
    <w:rsid w:val="00532FC8"/>
    <w:rsid w:val="00544105"/>
    <w:rsid w:val="00584447"/>
    <w:rsid w:val="005B4DEE"/>
    <w:rsid w:val="005B78F6"/>
    <w:rsid w:val="00611738"/>
    <w:rsid w:val="00694796"/>
    <w:rsid w:val="00694D7C"/>
    <w:rsid w:val="006A6508"/>
    <w:rsid w:val="006B1AC9"/>
    <w:rsid w:val="006E754B"/>
    <w:rsid w:val="007153C8"/>
    <w:rsid w:val="007157F7"/>
    <w:rsid w:val="0077730E"/>
    <w:rsid w:val="00781AE6"/>
    <w:rsid w:val="0078233C"/>
    <w:rsid w:val="007E51B8"/>
    <w:rsid w:val="008136C0"/>
    <w:rsid w:val="00817C90"/>
    <w:rsid w:val="008463CE"/>
    <w:rsid w:val="008628AF"/>
    <w:rsid w:val="008A1BDB"/>
    <w:rsid w:val="008E215D"/>
    <w:rsid w:val="008E5841"/>
    <w:rsid w:val="00926BCC"/>
    <w:rsid w:val="00927855"/>
    <w:rsid w:val="00935CD5"/>
    <w:rsid w:val="00972953"/>
    <w:rsid w:val="009E6EBD"/>
    <w:rsid w:val="00A05E10"/>
    <w:rsid w:val="00A423B0"/>
    <w:rsid w:val="00A604F0"/>
    <w:rsid w:val="00A63A41"/>
    <w:rsid w:val="00A6763F"/>
    <w:rsid w:val="00AE7B18"/>
    <w:rsid w:val="00AF1A06"/>
    <w:rsid w:val="00B47536"/>
    <w:rsid w:val="00B81695"/>
    <w:rsid w:val="00BA4F59"/>
    <w:rsid w:val="00BD5A11"/>
    <w:rsid w:val="00BE0A17"/>
    <w:rsid w:val="00C07D49"/>
    <w:rsid w:val="00C15D4C"/>
    <w:rsid w:val="00C40274"/>
    <w:rsid w:val="00C406E7"/>
    <w:rsid w:val="00C4092C"/>
    <w:rsid w:val="00C40DFF"/>
    <w:rsid w:val="00C534F9"/>
    <w:rsid w:val="00CF6D0E"/>
    <w:rsid w:val="00D03F47"/>
    <w:rsid w:val="00D04314"/>
    <w:rsid w:val="00D1619A"/>
    <w:rsid w:val="00DE1E94"/>
    <w:rsid w:val="00DE20AD"/>
    <w:rsid w:val="00DE28E1"/>
    <w:rsid w:val="00E64FCD"/>
    <w:rsid w:val="00F5427E"/>
    <w:rsid w:val="00F86FB9"/>
    <w:rsid w:val="00F9437E"/>
    <w:rsid w:val="00FC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E0A6"/>
  <w15:docId w15:val="{2726B59D-C4E9-4404-8DE8-90EAF8E9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0AD0"/>
    <w:pPr>
      <w:keepNext/>
      <w:jc w:val="both"/>
      <w:outlineLvl w:val="0"/>
    </w:pPr>
    <w:rPr>
      <w:rFonts w:ascii="Times New Roman" w:eastAsia="Times New Roman" w:hAnsi="Times New Roman" w:cs="Times New Roman"/>
      <w:b/>
      <w:bCs/>
      <w:sz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0AD0"/>
    <w:pPr>
      <w:keepNext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0AD0"/>
    <w:pPr>
      <w:keepNext/>
      <w:jc w:val="both"/>
      <w:outlineLvl w:val="2"/>
    </w:pPr>
    <w:rPr>
      <w:rFonts w:ascii="Arial" w:eastAsia="Times New Roman" w:hAnsi="Arial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AD0"/>
    <w:pPr>
      <w:keepNext/>
      <w:jc w:val="center"/>
      <w:outlineLvl w:val="3"/>
    </w:pPr>
    <w:rPr>
      <w:rFonts w:ascii="Times New Roman" w:eastAsia="Times New Roman" w:hAnsi="Times New Roman" w:cs="Times New Roman"/>
      <w:i/>
      <w:iCs/>
      <w:sz w:val="36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0AD0"/>
    <w:pPr>
      <w:keepNext/>
      <w:ind w:left="360"/>
      <w:jc w:val="center"/>
      <w:outlineLvl w:val="5"/>
    </w:pPr>
    <w:rPr>
      <w:rFonts w:ascii="Arial" w:eastAsia="Times New Roman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/>
    <w:unhideWhenUsed/>
    <w:rsid w:val="006F6C8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qFormat/>
    <w:rsid w:val="00483F06"/>
    <w:rPr>
      <w:rFonts w:ascii="Calibri" w:eastAsia="Calibri" w:hAnsi="Calibri" w:cs="Times New Roman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E8249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630AD0"/>
    <w:rPr>
      <w:rFonts w:ascii="Times New Roman" w:eastAsia="Times New Roman" w:hAnsi="Times New Roman" w:cs="Times New Roman"/>
      <w:b/>
      <w:bCs/>
      <w:sz w:val="28"/>
      <w:lang w:val="es-ES"/>
    </w:rPr>
  </w:style>
  <w:style w:type="character" w:customStyle="1" w:styleId="Ttulo2Car">
    <w:name w:val="Título 2 Car"/>
    <w:basedOn w:val="Fuentedeprrafopredeter"/>
    <w:link w:val="Ttulo2"/>
    <w:rsid w:val="00630AD0"/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tulo3Car">
    <w:name w:val="Título 3 Car"/>
    <w:basedOn w:val="Fuentedeprrafopredeter"/>
    <w:link w:val="Ttulo3"/>
    <w:rsid w:val="00630AD0"/>
    <w:rPr>
      <w:rFonts w:ascii="Arial" w:eastAsia="Times New Roman" w:hAnsi="Arial" w:cs="Arial"/>
      <w:b/>
      <w:bCs/>
      <w:lang w:val="es-ES"/>
    </w:rPr>
  </w:style>
  <w:style w:type="character" w:customStyle="1" w:styleId="Ttulo4Car">
    <w:name w:val="Título 4 Car"/>
    <w:basedOn w:val="Fuentedeprrafopredeter"/>
    <w:link w:val="Ttulo4"/>
    <w:rsid w:val="00630AD0"/>
    <w:rPr>
      <w:rFonts w:ascii="Times New Roman" w:eastAsia="Times New Roman" w:hAnsi="Times New Roman" w:cs="Times New Roman"/>
      <w:i/>
      <w:iCs/>
      <w:sz w:val="36"/>
      <w:u w:val="single"/>
      <w:lang w:val="es-ES"/>
    </w:rPr>
  </w:style>
  <w:style w:type="character" w:customStyle="1" w:styleId="Ttulo6Car">
    <w:name w:val="Título 6 Car"/>
    <w:basedOn w:val="Fuentedeprrafopredeter"/>
    <w:link w:val="Ttulo6"/>
    <w:rsid w:val="00630AD0"/>
    <w:rPr>
      <w:rFonts w:ascii="Arial" w:eastAsia="Times New Roman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rsid w:val="00630AD0"/>
    <w:pPr>
      <w:jc w:val="both"/>
    </w:pPr>
    <w:rPr>
      <w:rFonts w:ascii="Times New Roman" w:eastAsia="Times New Roman" w:hAnsi="Times New Roman" w:cs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630AD0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59"/>
    <w:rsid w:val="00D9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A23B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2B34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34D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34D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34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34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95HS6cf/KdmxC30p4usKmQt3rcw==">AMUW2mXQ1GL5wdv1jIDfyXB50vWBACyDqkhzqo7XxZv09WyhliL2KBg3JQhaEPk8AfaDI8Eu/AXYBCSCUBBvpqu6FTTCZ7H2mfxV+bQvTuOMsWT/0tVUFdg=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359ED0-FD07-4FC0-9158-096BEFCE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imacdiseno4</dc:creator>
  <cp:lastModifiedBy>Microsoft Office User</cp:lastModifiedBy>
  <cp:revision>2</cp:revision>
  <cp:lastPrinted>2024-05-02T12:48:00Z</cp:lastPrinted>
  <dcterms:created xsi:type="dcterms:W3CDTF">2024-05-02T13:03:00Z</dcterms:created>
  <dcterms:modified xsi:type="dcterms:W3CDTF">2024-05-02T13:03:00Z</dcterms:modified>
</cp:coreProperties>
</file>