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137"/>
        <w:gridCol w:w="1276"/>
        <w:gridCol w:w="1464"/>
      </w:tblGrid>
      <w:tr w:rsidR="001C5630" w:rsidRPr="001C5630" w:rsidTr="00F92171">
        <w:trPr>
          <w:trHeight w:val="44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1C5630" w:rsidRPr="001C5630" w:rsidRDefault="001C5630" w:rsidP="00F92171">
            <w:pPr>
              <w:rPr>
                <w:rFonts w:ascii="Book Antiqua" w:hAnsi="Book Antiqua"/>
                <w:sz w:val="20"/>
                <w:szCs w:val="20"/>
                <w:lang w:val="es-CO"/>
              </w:rPr>
            </w:pPr>
            <w:r w:rsidRPr="001C5630">
              <w:rPr>
                <w:rFonts w:ascii="Book Antiqua" w:hAnsi="Book Antiqua"/>
                <w:sz w:val="20"/>
                <w:szCs w:val="20"/>
                <w:lang w:val="es-CO"/>
              </w:rPr>
              <w:br w:type="page"/>
            </w:r>
            <w:r w:rsidRPr="001C5630">
              <w:rPr>
                <w:rFonts w:ascii="Book Antiqua" w:hAnsi="Book Antiqu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146050</wp:posOffset>
                  </wp:positionV>
                  <wp:extent cx="1116330" cy="649605"/>
                  <wp:effectExtent l="0" t="0" r="762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UNIDAD DE TALENTO HUMANO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Código: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GTH-F-29</w:t>
            </w:r>
          </w:p>
        </w:tc>
      </w:tr>
      <w:tr w:rsidR="001C5630" w:rsidRPr="001C5630" w:rsidTr="00F92171">
        <w:trPr>
          <w:trHeight w:val="278"/>
          <w:jc w:val="center"/>
        </w:trPr>
        <w:tc>
          <w:tcPr>
            <w:tcW w:w="1985" w:type="dxa"/>
            <w:vMerge/>
            <w:shd w:val="clear" w:color="auto" w:fill="auto"/>
          </w:tcPr>
          <w:p w:rsidR="001C5630" w:rsidRPr="001C5630" w:rsidRDefault="001C5630" w:rsidP="00F92171">
            <w:pPr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  <w:tc>
          <w:tcPr>
            <w:tcW w:w="6137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UNIDAD SISTEMA DE GESTION DE SEGURIDAD Y SALUD EN EL TRABAJO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Versión: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</w:tr>
      <w:tr w:rsidR="001C5630" w:rsidRPr="001C5630" w:rsidTr="00F92171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1C5630" w:rsidRPr="001C5630" w:rsidRDefault="001C5630" w:rsidP="00F92171">
            <w:pPr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  <w:tc>
          <w:tcPr>
            <w:tcW w:w="6137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TEST DE AUTO</w:t>
            </w:r>
            <w:r w:rsidR="003F1ED1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-</w:t>
            </w: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REPORTE DIARIO DE CONDICIONES DE SALUD PARA COVID-19</w:t>
            </w:r>
          </w:p>
        </w:tc>
        <w:tc>
          <w:tcPr>
            <w:tcW w:w="1276" w:type="dxa"/>
            <w:shd w:val="clear" w:color="auto" w:fill="auto"/>
          </w:tcPr>
          <w:p w:rsidR="001C5630" w:rsidRPr="001C5630" w:rsidRDefault="001C5630" w:rsidP="00F92171">
            <w:pPr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Página: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1 de 1</w:t>
            </w:r>
          </w:p>
        </w:tc>
      </w:tr>
      <w:tr w:rsidR="001C5630" w:rsidRPr="001C5630" w:rsidTr="00F92171">
        <w:trPr>
          <w:trHeight w:val="716"/>
          <w:jc w:val="center"/>
        </w:trPr>
        <w:tc>
          <w:tcPr>
            <w:tcW w:w="10862" w:type="dxa"/>
            <w:gridSpan w:val="4"/>
            <w:shd w:val="clear" w:color="auto" w:fill="auto"/>
          </w:tcPr>
          <w:p w:rsidR="001C5630" w:rsidRPr="001C5630" w:rsidRDefault="001C5630" w:rsidP="00F92171">
            <w:pPr>
              <w:spacing w:after="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 xml:space="preserve">A continuación, encontrará una serie de preguntas que corresponden al test de auto-reporte diario de Condiciones de salud para COVID-19 por favor responda la encuesta.  Al terminar de responder sume los números de las respuestas, verifique el valor en la tabla de puntaje como referencia y tenga presente la Conducta a seguir. (Cuando la respuesta a la pregunta es SI, colocando el número del puntaje de calificación en la Columna Respuesta, si es NO coloque 0). </w:t>
            </w:r>
          </w:p>
        </w:tc>
      </w:tr>
      <w:tr w:rsidR="001C5630" w:rsidRPr="001C5630" w:rsidTr="00F92171">
        <w:trPr>
          <w:trHeight w:val="252"/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PREGUNTAS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PUNTAJE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RESPUESTA</w:t>
            </w: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tos recurrente o espontánea, hoy o en</w:t>
            </w:r>
            <w:bookmarkStart w:id="0" w:name="_GoBack"/>
            <w:bookmarkEnd w:id="0"/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 xml:space="preserve">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Si=1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escalofrío recurrente o espontáneo,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dolor de garganta recurrente o espontáneo,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Si=1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dolor corporal o malestar general recurrente o espontáneo,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Si=1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dolor de cabeza recurrente o espontáneo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Si=1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fiebre mayor a 37.8 °C., recurrente o espontánea,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Si=1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alteraciones gastrointestinales (diarrea, náuseas o vómito), recurrente o espontánea,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Si=1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dificultad para respirar como si no entrara aire a sus pulmones de manera recurrente o espontánea,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Si=1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¿Presenta fatiga o real deterioro de sus movimientos y de sus ganas de hacer algo, y es recurrente o espontáneo hoy o en días previos? (2 o 3 días antes)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 xml:space="preserve">Si=2 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¿Ha viajado en los últimos 14 días fuera de la ciudad a municipios no colindantes con Manizales?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Si=2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 xml:space="preserve">¿Presenta pérdida del olfato y/o gusto, hoy o en días previos? (2 o 3 días antes)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Si=3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1C5630" w:rsidTr="00F92171">
        <w:trPr>
          <w:jc w:val="center"/>
        </w:trPr>
        <w:tc>
          <w:tcPr>
            <w:tcW w:w="8122" w:type="dxa"/>
            <w:gridSpan w:val="2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¿Ha cuidado o ha estado en contacto con paciente positivo covid19 en los últimos 15 días?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Si=3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jc w:val="center"/>
              <w:rPr>
                <w:rFonts w:ascii="Book Antiqua" w:hAnsi="Book Antiqua"/>
                <w:sz w:val="20"/>
                <w:szCs w:val="20"/>
                <w:lang w:val="es-CO"/>
              </w:rPr>
            </w:pPr>
          </w:p>
        </w:tc>
      </w:tr>
      <w:tr w:rsidR="001C5630" w:rsidRPr="00E51ACE" w:rsidTr="00F92171">
        <w:trPr>
          <w:trHeight w:val="276"/>
          <w:jc w:val="center"/>
        </w:trPr>
        <w:tc>
          <w:tcPr>
            <w:tcW w:w="9398" w:type="dxa"/>
            <w:gridSpan w:val="3"/>
            <w:shd w:val="clear" w:color="auto" w:fill="auto"/>
            <w:vAlign w:val="center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TOTAL DE LA SUMA DEL VALOR DE LAS RESPUESTAS</w:t>
            </w:r>
          </w:p>
        </w:tc>
        <w:tc>
          <w:tcPr>
            <w:tcW w:w="1464" w:type="dxa"/>
            <w:shd w:val="clear" w:color="auto" w:fill="auto"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1C5630" w:rsidRPr="00593393" w:rsidRDefault="001C5630" w:rsidP="001C5630">
      <w:pPr>
        <w:spacing w:after="0" w:line="259" w:lineRule="auto"/>
        <w:ind w:right="0"/>
        <w:jc w:val="center"/>
        <w:rPr>
          <w:rFonts w:ascii="Book Antiqua" w:hAnsi="Book Antiqua"/>
          <w:b/>
          <w:sz w:val="20"/>
          <w:szCs w:val="20"/>
          <w:lang w:val="es-CO"/>
        </w:rPr>
      </w:pPr>
    </w:p>
    <w:tbl>
      <w:tblPr>
        <w:tblW w:w="1083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575"/>
        <w:gridCol w:w="7264"/>
      </w:tblGrid>
      <w:tr w:rsidR="001C5630" w:rsidRPr="001C5630" w:rsidTr="00F92171">
        <w:trPr>
          <w:trHeight w:val="315"/>
          <w:jc w:val="center"/>
        </w:trPr>
        <w:tc>
          <w:tcPr>
            <w:tcW w:w="10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br w:type="page"/>
              <w:t>TABLA DE PUNTAJE COMO REFERENCIA AL PROTOCOLO COVID 19</w:t>
            </w:r>
          </w:p>
        </w:tc>
      </w:tr>
      <w:tr w:rsidR="001C5630" w:rsidRPr="001C5630" w:rsidTr="001C5630">
        <w:trPr>
          <w:cantSplit/>
          <w:trHeight w:hRule="exact" w:val="20"/>
          <w:jc w:val="center"/>
        </w:trPr>
        <w:tc>
          <w:tcPr>
            <w:tcW w:w="3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0 A 2 CONTINUE TRABAJANDO</w:t>
            </w:r>
          </w:p>
        </w:tc>
        <w:tc>
          <w:tcPr>
            <w:tcW w:w="7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Puede ser estrés, tome sus precauciones y observe</w:t>
            </w:r>
          </w:p>
        </w:tc>
      </w:tr>
      <w:tr w:rsidR="001C5630" w:rsidRPr="001C5630" w:rsidTr="001C5630">
        <w:trPr>
          <w:cantSplit/>
          <w:trHeight w:val="503"/>
          <w:jc w:val="center"/>
        </w:trPr>
        <w:tc>
          <w:tcPr>
            <w:tcW w:w="3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7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</w:p>
        </w:tc>
      </w:tr>
      <w:tr w:rsidR="001C5630" w:rsidRPr="001C5630" w:rsidTr="001C5630">
        <w:trPr>
          <w:cantSplit/>
          <w:trHeight w:hRule="exact" w:val="20"/>
          <w:jc w:val="center"/>
        </w:trPr>
        <w:tc>
          <w:tcPr>
            <w:tcW w:w="3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3 A 5 AISLAMIENTO EN CASA</w:t>
            </w:r>
          </w:p>
        </w:tc>
        <w:tc>
          <w:tcPr>
            <w:tcW w:w="7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Hidrátese conserve medidas de higiene, observe y reevalúe en 2 días</w:t>
            </w:r>
          </w:p>
        </w:tc>
      </w:tr>
      <w:tr w:rsidR="001C5630" w:rsidRPr="001C5630" w:rsidTr="00F92171">
        <w:trPr>
          <w:cantSplit/>
          <w:trHeight w:val="503"/>
          <w:jc w:val="center"/>
        </w:trPr>
        <w:tc>
          <w:tcPr>
            <w:tcW w:w="3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7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</w:p>
        </w:tc>
      </w:tr>
      <w:tr w:rsidR="001C5630" w:rsidRPr="001C5630" w:rsidTr="001C5630">
        <w:trPr>
          <w:cantSplit/>
          <w:trHeight w:hRule="exact" w:val="20"/>
          <w:jc w:val="center"/>
        </w:trPr>
        <w:tc>
          <w:tcPr>
            <w:tcW w:w="3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  <w:t>6 A 11 AISLAMIENTO EN CASA OBSERVACION MEDICA</w:t>
            </w:r>
          </w:p>
        </w:tc>
        <w:tc>
          <w:tcPr>
            <w:tcW w:w="7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  <w:t>Acuda a consulta con el médico EPS o institución de salud, e informe a su superior inmediatamente</w:t>
            </w:r>
          </w:p>
        </w:tc>
      </w:tr>
      <w:tr w:rsidR="001C5630" w:rsidRPr="001C5630" w:rsidTr="00F92171">
        <w:trPr>
          <w:cantSplit/>
          <w:trHeight w:val="503"/>
          <w:jc w:val="center"/>
        </w:trPr>
        <w:tc>
          <w:tcPr>
            <w:tcW w:w="3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7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sz w:val="20"/>
                <w:szCs w:val="20"/>
                <w:lang w:val="es-CO" w:eastAsia="es-CO"/>
              </w:rPr>
            </w:pPr>
          </w:p>
        </w:tc>
      </w:tr>
      <w:tr w:rsidR="001C5630" w:rsidRPr="001C5630" w:rsidTr="001C5630">
        <w:trPr>
          <w:cantSplit/>
          <w:trHeight w:hRule="exact" w:val="20"/>
          <w:jc w:val="center"/>
        </w:trPr>
        <w:tc>
          <w:tcPr>
            <w:tcW w:w="3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color w:val="auto"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/>
                <w:bCs/>
                <w:color w:val="auto"/>
                <w:sz w:val="20"/>
                <w:szCs w:val="20"/>
                <w:lang w:val="es-CO" w:eastAsia="es-CO"/>
              </w:rPr>
              <w:t>11 o más AISLAMIENTO EN HOSPITAL</w:t>
            </w:r>
          </w:p>
        </w:tc>
        <w:tc>
          <w:tcPr>
            <w:tcW w:w="7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Cs/>
                <w:color w:val="auto"/>
                <w:sz w:val="20"/>
                <w:szCs w:val="20"/>
                <w:lang w:val="es-CO" w:eastAsia="es-CO"/>
              </w:rPr>
            </w:pPr>
            <w:r w:rsidRPr="001C5630">
              <w:rPr>
                <w:rFonts w:ascii="Book Antiqua" w:eastAsia="Times New Roman" w:hAnsi="Book Antiqua"/>
                <w:bCs/>
                <w:color w:val="auto"/>
                <w:sz w:val="20"/>
                <w:szCs w:val="20"/>
                <w:lang w:val="es-CO" w:eastAsia="es-CO"/>
              </w:rPr>
              <w:t>Solicite asistencia médica y test clínico para COVID19 (aíslese y reporte o informe a la empresa las personas que han estado en contacto con usted)</w:t>
            </w:r>
          </w:p>
        </w:tc>
      </w:tr>
      <w:tr w:rsidR="001C5630" w:rsidRPr="001C5630" w:rsidTr="00F92171">
        <w:trPr>
          <w:trHeight w:val="503"/>
          <w:jc w:val="center"/>
        </w:trPr>
        <w:tc>
          <w:tcPr>
            <w:tcW w:w="3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7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  <w:hideMark/>
          </w:tcPr>
          <w:p w:rsidR="001C5630" w:rsidRPr="001C5630" w:rsidRDefault="001C5630" w:rsidP="00F92171">
            <w:pPr>
              <w:spacing w:after="0" w:line="240" w:lineRule="auto"/>
              <w:jc w:val="left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:rsidR="00786561" w:rsidRDefault="00786561" w:rsidP="001C5630">
      <w:pPr>
        <w:spacing w:line="360" w:lineRule="auto"/>
        <w:rPr>
          <w:rFonts w:ascii="Book Antiqua" w:hAnsi="Book Antiqua" w:cs="Arial"/>
          <w:sz w:val="4"/>
          <w:szCs w:val="4"/>
          <w:lang w:val="es-CO"/>
        </w:rPr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260"/>
        <w:gridCol w:w="2126"/>
        <w:gridCol w:w="2239"/>
      </w:tblGrid>
      <w:tr w:rsidR="00593393" w:rsidRPr="004C39A9" w:rsidTr="000A66F7">
        <w:tc>
          <w:tcPr>
            <w:tcW w:w="3120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b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Elaboró</w:t>
            </w:r>
          </w:p>
        </w:tc>
        <w:tc>
          <w:tcPr>
            <w:tcW w:w="3260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b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Revisó</w:t>
            </w:r>
          </w:p>
        </w:tc>
        <w:tc>
          <w:tcPr>
            <w:tcW w:w="2126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b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Aprobó</w:t>
            </w:r>
          </w:p>
        </w:tc>
        <w:tc>
          <w:tcPr>
            <w:tcW w:w="2239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b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Fecha de vigencia</w:t>
            </w:r>
          </w:p>
        </w:tc>
      </w:tr>
      <w:tr w:rsidR="00593393" w:rsidRPr="004C39A9" w:rsidTr="000A66F7">
        <w:trPr>
          <w:trHeight w:val="161"/>
        </w:trPr>
        <w:tc>
          <w:tcPr>
            <w:tcW w:w="3120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hAnsi="Book Antiqua"/>
                <w:sz w:val="22"/>
                <w:lang w:val="es-CO"/>
              </w:rPr>
              <w:t>Líder de Seguridad y salud en el Trabajo</w:t>
            </w:r>
          </w:p>
        </w:tc>
        <w:tc>
          <w:tcPr>
            <w:tcW w:w="3260" w:type="dxa"/>
            <w:shd w:val="clear" w:color="auto" w:fill="auto"/>
          </w:tcPr>
          <w:p w:rsidR="00593393" w:rsidRDefault="00593393" w:rsidP="000A66F7">
            <w:pPr>
              <w:spacing w:after="0"/>
              <w:jc w:val="center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hAnsi="Book Antiqua"/>
                <w:sz w:val="22"/>
                <w:lang w:val="es-CO"/>
              </w:rPr>
              <w:t>Dirección de Aseguramiento de la Calidad</w:t>
            </w:r>
          </w:p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sz w:val="22"/>
                <w:lang w:val="es-CO"/>
              </w:rPr>
            </w:pPr>
            <w:r>
              <w:rPr>
                <w:rFonts w:ascii="Book Antiqua" w:hAnsi="Book Antiqua"/>
                <w:sz w:val="22"/>
                <w:lang w:val="es-CO"/>
              </w:rPr>
              <w:t>Directora Servicio Médico</w:t>
            </w:r>
          </w:p>
        </w:tc>
        <w:tc>
          <w:tcPr>
            <w:tcW w:w="2126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hAnsi="Book Antiqua"/>
                <w:sz w:val="22"/>
                <w:lang w:val="es-CO"/>
              </w:rPr>
              <w:t>Rectoría</w:t>
            </w:r>
          </w:p>
        </w:tc>
        <w:tc>
          <w:tcPr>
            <w:tcW w:w="2239" w:type="dxa"/>
            <w:shd w:val="clear" w:color="auto" w:fill="auto"/>
          </w:tcPr>
          <w:p w:rsidR="00593393" w:rsidRPr="004C39A9" w:rsidRDefault="00593393" w:rsidP="000A66F7">
            <w:pPr>
              <w:spacing w:after="0"/>
              <w:jc w:val="center"/>
              <w:rPr>
                <w:rFonts w:ascii="Book Antiqua" w:hAnsi="Book Antiqua"/>
                <w:sz w:val="22"/>
                <w:lang w:val="es-CO"/>
              </w:rPr>
            </w:pPr>
            <w:r>
              <w:rPr>
                <w:rFonts w:ascii="Book Antiqua" w:hAnsi="Book Antiqua"/>
                <w:sz w:val="22"/>
                <w:lang w:val="es-CO"/>
              </w:rPr>
              <w:t>Febrero</w:t>
            </w:r>
            <w:r w:rsidRPr="004C39A9">
              <w:rPr>
                <w:rFonts w:ascii="Book Antiqua" w:hAnsi="Book Antiqua"/>
                <w:sz w:val="22"/>
                <w:lang w:val="es-CO"/>
              </w:rPr>
              <w:t xml:space="preserve"> 202</w:t>
            </w:r>
            <w:r>
              <w:rPr>
                <w:rFonts w:ascii="Book Antiqua" w:hAnsi="Book Antiqua"/>
                <w:sz w:val="22"/>
                <w:lang w:val="es-CO"/>
              </w:rPr>
              <w:t>1</w:t>
            </w:r>
          </w:p>
        </w:tc>
      </w:tr>
    </w:tbl>
    <w:p w:rsidR="00593393" w:rsidRDefault="00593393" w:rsidP="001C5630">
      <w:pPr>
        <w:spacing w:line="360" w:lineRule="auto"/>
        <w:rPr>
          <w:rFonts w:ascii="Book Antiqua" w:hAnsi="Book Antiqua" w:cs="Arial"/>
          <w:sz w:val="4"/>
          <w:szCs w:val="4"/>
          <w:lang w:val="es-CO"/>
        </w:rPr>
      </w:pPr>
    </w:p>
    <w:p w:rsidR="00786561" w:rsidRDefault="00786561" w:rsidP="001C5630">
      <w:pPr>
        <w:spacing w:line="360" w:lineRule="auto"/>
        <w:rPr>
          <w:rFonts w:ascii="Book Antiqua" w:hAnsi="Book Antiqua" w:cs="Arial"/>
          <w:sz w:val="4"/>
          <w:szCs w:val="4"/>
          <w:lang w:val="es-CO"/>
        </w:rPr>
      </w:pPr>
    </w:p>
    <w:p w:rsidR="00786561" w:rsidRPr="002C5B16" w:rsidRDefault="00786561" w:rsidP="00786561">
      <w:pPr>
        <w:spacing w:after="0" w:line="259" w:lineRule="auto"/>
        <w:ind w:left="1080" w:right="0"/>
        <w:rPr>
          <w:rFonts w:ascii="Book Antiqua" w:hAnsi="Book Antiqua"/>
          <w:sz w:val="22"/>
          <w:lang w:val="es-CO"/>
        </w:rPr>
      </w:pPr>
    </w:p>
    <w:p w:rsidR="00786561" w:rsidRPr="002C5B16" w:rsidRDefault="00786561" w:rsidP="00786561">
      <w:pPr>
        <w:spacing w:after="0" w:line="259" w:lineRule="auto"/>
        <w:ind w:left="1080" w:right="0"/>
        <w:rPr>
          <w:rFonts w:ascii="Book Antiqua" w:hAnsi="Book Antiqua"/>
          <w:b/>
          <w:sz w:val="22"/>
          <w:lang w:val="es-CO"/>
        </w:rPr>
      </w:pPr>
      <w:r w:rsidRPr="002C5B16">
        <w:rPr>
          <w:rFonts w:ascii="Book Antiqua" w:hAnsi="Book Antiqua"/>
          <w:b/>
          <w:sz w:val="22"/>
          <w:lang w:val="es-CO"/>
        </w:rPr>
        <w:t>Control de Cambios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8"/>
        <w:gridCol w:w="7087"/>
      </w:tblGrid>
      <w:tr w:rsidR="00786561" w:rsidRPr="004C39A9" w:rsidTr="00786561">
        <w:tc>
          <w:tcPr>
            <w:tcW w:w="3658" w:type="dxa"/>
            <w:shd w:val="clear" w:color="auto" w:fill="auto"/>
          </w:tcPr>
          <w:p w:rsidR="00786561" w:rsidRPr="004C39A9" w:rsidRDefault="00786561" w:rsidP="000A66F7">
            <w:pPr>
              <w:spacing w:after="0" w:line="259" w:lineRule="auto"/>
              <w:ind w:right="0"/>
              <w:jc w:val="center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Ítem</w:t>
            </w:r>
          </w:p>
        </w:tc>
        <w:tc>
          <w:tcPr>
            <w:tcW w:w="7087" w:type="dxa"/>
            <w:shd w:val="clear" w:color="auto" w:fill="auto"/>
          </w:tcPr>
          <w:p w:rsidR="00786561" w:rsidRPr="004C39A9" w:rsidRDefault="00786561" w:rsidP="000A66F7">
            <w:pPr>
              <w:spacing w:after="0" w:line="259" w:lineRule="auto"/>
              <w:ind w:right="0"/>
              <w:jc w:val="center"/>
              <w:rPr>
                <w:rFonts w:ascii="Book Antiqua" w:hAnsi="Book Antiqua"/>
                <w:b/>
                <w:sz w:val="22"/>
                <w:lang w:val="es-CO"/>
              </w:rPr>
            </w:pPr>
            <w:r w:rsidRPr="004C39A9">
              <w:rPr>
                <w:rFonts w:ascii="Book Antiqua" w:hAnsi="Book Antiqua"/>
                <w:b/>
                <w:sz w:val="22"/>
                <w:lang w:val="es-CO"/>
              </w:rPr>
              <w:t>Cambios</w:t>
            </w:r>
          </w:p>
        </w:tc>
      </w:tr>
      <w:tr w:rsidR="00786561" w:rsidRPr="004C39A9" w:rsidTr="00786561">
        <w:tc>
          <w:tcPr>
            <w:tcW w:w="3658" w:type="dxa"/>
            <w:shd w:val="clear" w:color="auto" w:fill="auto"/>
          </w:tcPr>
          <w:p w:rsidR="00786561" w:rsidRPr="004C39A9" w:rsidRDefault="00786561" w:rsidP="000A66F7">
            <w:pPr>
              <w:spacing w:after="0" w:line="259" w:lineRule="auto"/>
              <w:ind w:right="0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eastAsia="Times New Roman" w:hAnsi="Book Antiqua"/>
                <w:bCs/>
                <w:sz w:val="22"/>
                <w:lang w:val="es-CO" w:eastAsia="es-CO"/>
              </w:rPr>
              <w:t>Test de auto</w:t>
            </w:r>
            <w:r>
              <w:rPr>
                <w:rFonts w:ascii="Book Antiqua" w:eastAsia="Times New Roman" w:hAnsi="Book Antiqua"/>
                <w:bCs/>
                <w:sz w:val="22"/>
                <w:lang w:val="es-CO" w:eastAsia="es-CO"/>
              </w:rPr>
              <w:t>-</w:t>
            </w:r>
            <w:r w:rsidRPr="004C39A9">
              <w:rPr>
                <w:rFonts w:ascii="Book Antiqua" w:eastAsia="Times New Roman" w:hAnsi="Book Antiqua"/>
                <w:bCs/>
                <w:sz w:val="22"/>
                <w:lang w:val="es-CO" w:eastAsia="es-CO"/>
              </w:rPr>
              <w:t>reporte diario de condiciones de salud para Covid-19</w:t>
            </w:r>
          </w:p>
        </w:tc>
        <w:tc>
          <w:tcPr>
            <w:tcW w:w="7087" w:type="dxa"/>
            <w:shd w:val="clear" w:color="auto" w:fill="auto"/>
          </w:tcPr>
          <w:p w:rsidR="00786561" w:rsidRPr="004C39A9" w:rsidRDefault="00786561" w:rsidP="000A66F7">
            <w:pPr>
              <w:spacing w:after="0" w:line="259" w:lineRule="auto"/>
              <w:ind w:right="0"/>
              <w:rPr>
                <w:rFonts w:ascii="Book Antiqua" w:hAnsi="Book Antiqua"/>
                <w:sz w:val="22"/>
                <w:lang w:val="es-CO"/>
              </w:rPr>
            </w:pPr>
            <w:r w:rsidRPr="004C39A9">
              <w:rPr>
                <w:rFonts w:ascii="Book Antiqua" w:hAnsi="Book Antiqua"/>
                <w:sz w:val="22"/>
                <w:lang w:val="es-CO"/>
              </w:rPr>
              <w:t>Actualización de las preguntas 8 y 11 para incluir síntomas por cambio en las manifestaciones de salud</w:t>
            </w:r>
          </w:p>
        </w:tc>
      </w:tr>
    </w:tbl>
    <w:p w:rsidR="00786561" w:rsidRDefault="00786561" w:rsidP="001C5630">
      <w:pPr>
        <w:spacing w:line="360" w:lineRule="auto"/>
        <w:rPr>
          <w:rFonts w:ascii="Book Antiqua" w:hAnsi="Book Antiqua" w:cs="Arial"/>
          <w:sz w:val="4"/>
          <w:szCs w:val="4"/>
          <w:lang w:val="es-CO"/>
        </w:rPr>
      </w:pPr>
    </w:p>
    <w:sectPr w:rsidR="00786561" w:rsidSect="00CB4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630"/>
    <w:rsid w:val="001C5630"/>
    <w:rsid w:val="002756D6"/>
    <w:rsid w:val="003F1ED1"/>
    <w:rsid w:val="00537C26"/>
    <w:rsid w:val="00593393"/>
    <w:rsid w:val="00786561"/>
    <w:rsid w:val="00CB40F3"/>
    <w:rsid w:val="00E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30"/>
    <w:pPr>
      <w:spacing w:after="239" w:line="223" w:lineRule="auto"/>
      <w:ind w:right="29"/>
      <w:jc w:val="both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2021-04-26T14:18:00Z</dcterms:created>
  <dcterms:modified xsi:type="dcterms:W3CDTF">2021-04-26T14:18:00Z</dcterms:modified>
</cp:coreProperties>
</file>