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E39" w:rsidRPr="006A3BA4" w:rsidRDefault="0068149D" w:rsidP="00076E1F">
      <w:pPr>
        <w:jc w:val="center"/>
        <w:rPr>
          <w:b/>
        </w:rPr>
      </w:pPr>
      <w:r w:rsidRPr="006A3BA4">
        <w:rPr>
          <w:b/>
        </w:rPr>
        <w:t xml:space="preserve">LISTA DE </w:t>
      </w:r>
      <w:r w:rsidR="00854E39" w:rsidRPr="006A3BA4">
        <w:rPr>
          <w:b/>
        </w:rPr>
        <w:t>PROTOCOLOS</w:t>
      </w:r>
      <w:r w:rsidR="00DF4F37">
        <w:rPr>
          <w:b/>
        </w:rPr>
        <w:t xml:space="preserve"> DE BIOSEGURIDAD </w:t>
      </w:r>
      <w:r w:rsidR="00475ED5" w:rsidRPr="006A3BA4">
        <w:rPr>
          <w:b/>
        </w:rPr>
        <w:t>UCM</w:t>
      </w:r>
    </w:p>
    <w:p w:rsidR="00E26617" w:rsidRDefault="00E26617" w:rsidP="00E26617">
      <w:pPr>
        <w:rPr>
          <w:highlight w:val="green"/>
        </w:rPr>
      </w:pPr>
    </w:p>
    <w:tbl>
      <w:tblPr>
        <w:tblStyle w:val="Tablaconcuadrcula"/>
        <w:tblW w:w="0" w:type="auto"/>
        <w:tblInd w:w="988" w:type="dxa"/>
        <w:tblLook w:val="04A0"/>
      </w:tblPr>
      <w:tblGrid>
        <w:gridCol w:w="484"/>
        <w:gridCol w:w="1642"/>
        <w:gridCol w:w="8608"/>
        <w:gridCol w:w="914"/>
      </w:tblGrid>
      <w:tr w:rsidR="00AA3619" w:rsidRPr="00AA3619" w:rsidTr="00016CA8">
        <w:tc>
          <w:tcPr>
            <w:tcW w:w="484" w:type="dxa"/>
          </w:tcPr>
          <w:p w:rsidR="00AA3619" w:rsidRPr="00AA3619" w:rsidRDefault="00AA3619" w:rsidP="00AA3619">
            <w:pPr>
              <w:jc w:val="center"/>
              <w:rPr>
                <w:b/>
              </w:rPr>
            </w:pPr>
            <w:r w:rsidRPr="00AA3619">
              <w:rPr>
                <w:b/>
              </w:rPr>
              <w:t>N°</w:t>
            </w:r>
          </w:p>
        </w:tc>
        <w:tc>
          <w:tcPr>
            <w:tcW w:w="1642" w:type="dxa"/>
          </w:tcPr>
          <w:p w:rsidR="00AA3619" w:rsidRPr="00AA3619" w:rsidRDefault="00AA3619" w:rsidP="00AA3619">
            <w:pPr>
              <w:jc w:val="center"/>
              <w:rPr>
                <w:b/>
              </w:rPr>
            </w:pPr>
            <w:r w:rsidRPr="00AA3619">
              <w:rPr>
                <w:b/>
              </w:rPr>
              <w:t>Código</w:t>
            </w:r>
          </w:p>
        </w:tc>
        <w:tc>
          <w:tcPr>
            <w:tcW w:w="8608" w:type="dxa"/>
          </w:tcPr>
          <w:p w:rsidR="00AA3619" w:rsidRPr="00AA3619" w:rsidRDefault="00AA3619" w:rsidP="00AA3619">
            <w:pPr>
              <w:jc w:val="center"/>
              <w:rPr>
                <w:b/>
              </w:rPr>
            </w:pPr>
            <w:r w:rsidRPr="00AA3619">
              <w:rPr>
                <w:b/>
              </w:rPr>
              <w:t>Nombre del Protocolo</w:t>
            </w:r>
          </w:p>
        </w:tc>
        <w:tc>
          <w:tcPr>
            <w:tcW w:w="914" w:type="dxa"/>
          </w:tcPr>
          <w:p w:rsidR="00AA3619" w:rsidRPr="00AA3619" w:rsidRDefault="00AA3619" w:rsidP="00AA3619">
            <w:pPr>
              <w:jc w:val="center"/>
              <w:rPr>
                <w:b/>
              </w:rPr>
            </w:pPr>
            <w:r w:rsidRPr="00AA3619">
              <w:rPr>
                <w:b/>
              </w:rPr>
              <w:t>Versión</w:t>
            </w:r>
          </w:p>
        </w:tc>
      </w:tr>
      <w:tr w:rsidR="00AA3619" w:rsidRPr="00224FB9" w:rsidTr="00016CA8">
        <w:tc>
          <w:tcPr>
            <w:tcW w:w="484" w:type="dxa"/>
          </w:tcPr>
          <w:p w:rsidR="00AA3619" w:rsidRPr="00224FB9" w:rsidRDefault="00AA3619" w:rsidP="00582EC5">
            <w:r w:rsidRPr="00224FB9">
              <w:t>1</w:t>
            </w:r>
          </w:p>
        </w:tc>
        <w:tc>
          <w:tcPr>
            <w:tcW w:w="1642" w:type="dxa"/>
          </w:tcPr>
          <w:p w:rsidR="00AA3619" w:rsidRPr="00011E57" w:rsidRDefault="00AA3619" w:rsidP="00582EC5">
            <w:r w:rsidRPr="00011E57">
              <w:t>GIF-PRT-1</w:t>
            </w:r>
          </w:p>
        </w:tc>
        <w:tc>
          <w:tcPr>
            <w:tcW w:w="8608" w:type="dxa"/>
          </w:tcPr>
          <w:p w:rsidR="00AA3619" w:rsidRPr="00011E57" w:rsidRDefault="00AA3619" w:rsidP="00582EC5">
            <w:r w:rsidRPr="00011E57">
              <w:t xml:space="preserve">Protocolo de capacidad y rutas del Campus </w:t>
            </w:r>
          </w:p>
        </w:tc>
        <w:tc>
          <w:tcPr>
            <w:tcW w:w="914" w:type="dxa"/>
          </w:tcPr>
          <w:p w:rsidR="00AA3619" w:rsidRPr="00224FB9" w:rsidRDefault="00AA3619" w:rsidP="00582EC5">
            <w:pPr>
              <w:jc w:val="center"/>
            </w:pPr>
            <w:r w:rsidRPr="00224FB9">
              <w:t>1</w:t>
            </w:r>
          </w:p>
        </w:tc>
      </w:tr>
      <w:tr w:rsidR="00AA3619" w:rsidRPr="00224FB9" w:rsidTr="00016CA8">
        <w:tc>
          <w:tcPr>
            <w:tcW w:w="484" w:type="dxa"/>
          </w:tcPr>
          <w:p w:rsidR="00AA3619" w:rsidRPr="00224FB9" w:rsidRDefault="00AA3619" w:rsidP="00582EC5">
            <w:r w:rsidRPr="00224FB9">
              <w:t>2</w:t>
            </w:r>
          </w:p>
        </w:tc>
        <w:tc>
          <w:tcPr>
            <w:tcW w:w="1642" w:type="dxa"/>
          </w:tcPr>
          <w:p w:rsidR="00AA3619" w:rsidRPr="008F4B5D" w:rsidRDefault="00AA3619" w:rsidP="00582EC5">
            <w:pPr>
              <w:rPr>
                <w:rFonts w:ascii="Calibri" w:hAnsi="Calibri" w:cs="Calibri"/>
              </w:rPr>
            </w:pPr>
            <w:r w:rsidRPr="008F4B5D">
              <w:rPr>
                <w:rFonts w:ascii="Calibri" w:hAnsi="Calibri" w:cs="Calibri"/>
              </w:rPr>
              <w:t>GTH-PRT-1</w:t>
            </w:r>
          </w:p>
        </w:tc>
        <w:tc>
          <w:tcPr>
            <w:tcW w:w="8608" w:type="dxa"/>
          </w:tcPr>
          <w:p w:rsidR="00AA3619" w:rsidRPr="00224FB9" w:rsidRDefault="00AA3619" w:rsidP="00582EC5">
            <w:r w:rsidRPr="00224FB9">
              <w:t>Protocolo de Bioseguridad para la Prevención de la Transmisión del SARS-CoV-2 (Covid-19) en la UCM</w:t>
            </w:r>
            <w:r w:rsidR="00877E7E">
              <w:t xml:space="preserve"> v2</w:t>
            </w:r>
          </w:p>
        </w:tc>
        <w:tc>
          <w:tcPr>
            <w:tcW w:w="914" w:type="dxa"/>
          </w:tcPr>
          <w:p w:rsidR="00AA3619" w:rsidRPr="00224FB9" w:rsidRDefault="00AA3619" w:rsidP="00582EC5">
            <w:pPr>
              <w:jc w:val="center"/>
            </w:pPr>
            <w:r w:rsidRPr="00224FB9">
              <w:t>2</w:t>
            </w:r>
          </w:p>
        </w:tc>
      </w:tr>
      <w:tr w:rsidR="00AA3619" w:rsidRPr="00224FB9" w:rsidTr="00016CA8">
        <w:tc>
          <w:tcPr>
            <w:tcW w:w="484" w:type="dxa"/>
          </w:tcPr>
          <w:p w:rsidR="00AA3619" w:rsidRPr="00224FB9" w:rsidRDefault="00AA3619" w:rsidP="00582EC5">
            <w:r w:rsidRPr="00224FB9">
              <w:t>3</w:t>
            </w:r>
          </w:p>
        </w:tc>
        <w:tc>
          <w:tcPr>
            <w:tcW w:w="1642" w:type="dxa"/>
          </w:tcPr>
          <w:p w:rsidR="00AA3619" w:rsidRPr="008F4B5D" w:rsidRDefault="00AA3619" w:rsidP="00582EC5">
            <w:pPr>
              <w:rPr>
                <w:rFonts w:ascii="Calibri" w:hAnsi="Calibri" w:cs="Calibri"/>
              </w:rPr>
            </w:pPr>
            <w:r w:rsidRPr="008F4B5D">
              <w:rPr>
                <w:rFonts w:ascii="Calibri" w:hAnsi="Calibri" w:cs="Calibri"/>
              </w:rPr>
              <w:t>GTH-PRT-2</w:t>
            </w:r>
          </w:p>
        </w:tc>
        <w:tc>
          <w:tcPr>
            <w:tcW w:w="8608" w:type="dxa"/>
          </w:tcPr>
          <w:p w:rsidR="00AA3619" w:rsidRPr="00224FB9" w:rsidRDefault="00AA3619" w:rsidP="00582EC5">
            <w:r w:rsidRPr="00224FB9">
              <w:t>Protocolo de Bioseguridad para la Prevención de la Transmisión del SARS-CoV-2 (Covid-19) en la Casa de Posgrados UCM</w:t>
            </w:r>
            <w:r w:rsidR="00877E7E">
              <w:t xml:space="preserve"> v2</w:t>
            </w:r>
          </w:p>
        </w:tc>
        <w:tc>
          <w:tcPr>
            <w:tcW w:w="914" w:type="dxa"/>
          </w:tcPr>
          <w:p w:rsidR="00AA3619" w:rsidRPr="00224FB9" w:rsidRDefault="00AA3619" w:rsidP="00582EC5">
            <w:pPr>
              <w:jc w:val="center"/>
            </w:pPr>
            <w:r w:rsidRPr="00224FB9">
              <w:t>2</w:t>
            </w:r>
          </w:p>
        </w:tc>
      </w:tr>
      <w:tr w:rsidR="00AA3619" w:rsidRPr="00224FB9" w:rsidTr="00016CA8">
        <w:tc>
          <w:tcPr>
            <w:tcW w:w="484" w:type="dxa"/>
          </w:tcPr>
          <w:p w:rsidR="00AA3619" w:rsidRPr="00224FB9" w:rsidRDefault="00AA3619" w:rsidP="00582EC5">
            <w:r w:rsidRPr="00224FB9">
              <w:t>4</w:t>
            </w:r>
          </w:p>
        </w:tc>
        <w:tc>
          <w:tcPr>
            <w:tcW w:w="1642" w:type="dxa"/>
          </w:tcPr>
          <w:p w:rsidR="00AA3619" w:rsidRPr="008F4B5D" w:rsidRDefault="00AA3619" w:rsidP="00582EC5">
            <w:r w:rsidRPr="008F4B5D">
              <w:rPr>
                <w:rFonts w:ascii="Calibri" w:hAnsi="Calibri" w:cs="Calibri"/>
              </w:rPr>
              <w:t>GTH-PRT-3</w:t>
            </w:r>
          </w:p>
        </w:tc>
        <w:tc>
          <w:tcPr>
            <w:tcW w:w="8608" w:type="dxa"/>
          </w:tcPr>
          <w:p w:rsidR="00AA3619" w:rsidRPr="00224FB9" w:rsidRDefault="00AA3619" w:rsidP="00582EC5">
            <w:r w:rsidRPr="00224FB9">
              <w:t>Protocolo de Bioseguridad para Ventanillas de Registro académico, Cartera, Créditos y Caja</w:t>
            </w:r>
          </w:p>
        </w:tc>
        <w:tc>
          <w:tcPr>
            <w:tcW w:w="914" w:type="dxa"/>
          </w:tcPr>
          <w:p w:rsidR="00AA3619" w:rsidRPr="00224FB9" w:rsidRDefault="00AA3619" w:rsidP="00582EC5">
            <w:pPr>
              <w:jc w:val="center"/>
            </w:pPr>
            <w:r w:rsidRPr="00224FB9">
              <w:t>1</w:t>
            </w:r>
          </w:p>
        </w:tc>
      </w:tr>
      <w:tr w:rsidR="00AA3619" w:rsidRPr="00224FB9" w:rsidTr="00016CA8">
        <w:tc>
          <w:tcPr>
            <w:tcW w:w="484" w:type="dxa"/>
          </w:tcPr>
          <w:p w:rsidR="00AA3619" w:rsidRPr="00224FB9" w:rsidRDefault="00AA3619" w:rsidP="00582EC5">
            <w:r w:rsidRPr="00224FB9">
              <w:t>5</w:t>
            </w:r>
          </w:p>
        </w:tc>
        <w:tc>
          <w:tcPr>
            <w:tcW w:w="1642" w:type="dxa"/>
          </w:tcPr>
          <w:p w:rsidR="00AA3619" w:rsidRPr="008F4B5D" w:rsidRDefault="00AA3619" w:rsidP="00582EC5">
            <w:pPr>
              <w:rPr>
                <w:rFonts w:ascii="Calibri" w:hAnsi="Calibri" w:cs="Calibri"/>
              </w:rPr>
            </w:pPr>
            <w:r w:rsidRPr="008F4B5D">
              <w:rPr>
                <w:rFonts w:ascii="Calibri" w:hAnsi="Calibri" w:cs="Calibri"/>
              </w:rPr>
              <w:t>GTH-PRT-4</w:t>
            </w:r>
          </w:p>
        </w:tc>
        <w:tc>
          <w:tcPr>
            <w:tcW w:w="8608" w:type="dxa"/>
          </w:tcPr>
          <w:p w:rsidR="00AA3619" w:rsidRPr="00224FB9" w:rsidRDefault="00AA3619" w:rsidP="00582EC5">
            <w:r w:rsidRPr="00224FB9">
              <w:t>Protocolo de Bioseguridad para las Áreas de descanso o comunes y Plazoletas</w:t>
            </w:r>
          </w:p>
        </w:tc>
        <w:tc>
          <w:tcPr>
            <w:tcW w:w="914" w:type="dxa"/>
          </w:tcPr>
          <w:p w:rsidR="00AA3619" w:rsidRPr="00224FB9" w:rsidRDefault="00AA3619" w:rsidP="00582EC5">
            <w:pPr>
              <w:jc w:val="center"/>
            </w:pPr>
            <w:r w:rsidRPr="00224FB9">
              <w:t>1</w:t>
            </w:r>
          </w:p>
        </w:tc>
      </w:tr>
      <w:tr w:rsidR="00AA3619" w:rsidRPr="00224FB9" w:rsidTr="00016CA8">
        <w:tc>
          <w:tcPr>
            <w:tcW w:w="484" w:type="dxa"/>
          </w:tcPr>
          <w:p w:rsidR="00AA3619" w:rsidRPr="00224FB9" w:rsidRDefault="00AA3619" w:rsidP="00D81711">
            <w:r w:rsidRPr="00224FB9">
              <w:t>6</w:t>
            </w:r>
          </w:p>
        </w:tc>
        <w:tc>
          <w:tcPr>
            <w:tcW w:w="1642" w:type="dxa"/>
          </w:tcPr>
          <w:p w:rsidR="00AA3619" w:rsidRPr="008F4B5D" w:rsidRDefault="00AA3619" w:rsidP="00D81711">
            <w:pPr>
              <w:rPr>
                <w:rFonts w:ascii="Calibri" w:hAnsi="Calibri" w:cs="Calibri"/>
              </w:rPr>
            </w:pPr>
            <w:r w:rsidRPr="008F4B5D">
              <w:rPr>
                <w:rFonts w:ascii="Calibri" w:hAnsi="Calibri" w:cs="Calibri"/>
              </w:rPr>
              <w:t xml:space="preserve">GTH-PRT-5 </w:t>
            </w:r>
          </w:p>
        </w:tc>
        <w:tc>
          <w:tcPr>
            <w:tcW w:w="8608" w:type="dxa"/>
          </w:tcPr>
          <w:p w:rsidR="00AA3619" w:rsidRPr="00224FB9" w:rsidRDefault="00AA3619" w:rsidP="00D81711">
            <w:r w:rsidRPr="00224FB9">
              <w:rPr>
                <w:rFonts w:ascii="Calibri" w:hAnsi="Calibri" w:cs="Calibri"/>
              </w:rPr>
              <w:t>Protocolo de Bioseguridad A 102 y Auditorio de la Biblioteca</w:t>
            </w:r>
          </w:p>
        </w:tc>
        <w:tc>
          <w:tcPr>
            <w:tcW w:w="914" w:type="dxa"/>
          </w:tcPr>
          <w:p w:rsidR="00AA3619" w:rsidRPr="00224FB9" w:rsidRDefault="00AA3619" w:rsidP="00D81711">
            <w:pPr>
              <w:jc w:val="center"/>
            </w:pPr>
            <w:r w:rsidRPr="00224FB9">
              <w:t>1</w:t>
            </w:r>
          </w:p>
        </w:tc>
      </w:tr>
      <w:tr w:rsidR="00AA3619" w:rsidRPr="00224FB9" w:rsidTr="00016CA8">
        <w:tc>
          <w:tcPr>
            <w:tcW w:w="484" w:type="dxa"/>
          </w:tcPr>
          <w:p w:rsidR="00AA3619" w:rsidRPr="00224FB9" w:rsidRDefault="00AA3619" w:rsidP="00D81711">
            <w:r w:rsidRPr="00224FB9">
              <w:t>7</w:t>
            </w:r>
          </w:p>
        </w:tc>
        <w:tc>
          <w:tcPr>
            <w:tcW w:w="1642" w:type="dxa"/>
          </w:tcPr>
          <w:p w:rsidR="00AA3619" w:rsidRPr="008F4B5D" w:rsidRDefault="00AA3619" w:rsidP="00D81711">
            <w:r w:rsidRPr="008F4B5D">
              <w:rPr>
                <w:rFonts w:ascii="Calibri" w:hAnsi="Calibri" w:cs="Calibri"/>
              </w:rPr>
              <w:t>GTH-PRT-6</w:t>
            </w:r>
          </w:p>
        </w:tc>
        <w:tc>
          <w:tcPr>
            <w:tcW w:w="8608" w:type="dxa"/>
          </w:tcPr>
          <w:p w:rsidR="00AA3619" w:rsidRPr="00224FB9" w:rsidRDefault="00AA3619" w:rsidP="00D81711">
            <w:r w:rsidRPr="00224FB9">
              <w:t>Protocolo de Bioseguridad para Aulas y Auditorios</w:t>
            </w:r>
            <w:r w:rsidR="00877E7E">
              <w:t xml:space="preserve"> v2</w:t>
            </w:r>
          </w:p>
        </w:tc>
        <w:tc>
          <w:tcPr>
            <w:tcW w:w="914" w:type="dxa"/>
          </w:tcPr>
          <w:p w:rsidR="00AA3619" w:rsidRPr="00224FB9" w:rsidRDefault="00877E7E" w:rsidP="00D81711">
            <w:pPr>
              <w:jc w:val="center"/>
            </w:pPr>
            <w:r>
              <w:t>2</w:t>
            </w:r>
          </w:p>
        </w:tc>
      </w:tr>
      <w:tr w:rsidR="00AA3619" w:rsidRPr="00224FB9" w:rsidTr="00016CA8">
        <w:tc>
          <w:tcPr>
            <w:tcW w:w="484" w:type="dxa"/>
          </w:tcPr>
          <w:p w:rsidR="00AA3619" w:rsidRPr="00224FB9" w:rsidRDefault="00AA3619" w:rsidP="00D81711">
            <w:r w:rsidRPr="00224FB9">
              <w:t>8</w:t>
            </w:r>
          </w:p>
        </w:tc>
        <w:tc>
          <w:tcPr>
            <w:tcW w:w="1642" w:type="dxa"/>
          </w:tcPr>
          <w:p w:rsidR="00AA3619" w:rsidRPr="008F4B5D" w:rsidRDefault="00AA3619" w:rsidP="00D81711">
            <w:r w:rsidRPr="008F4B5D">
              <w:rPr>
                <w:rFonts w:ascii="Calibri" w:hAnsi="Calibri" w:cs="Calibri"/>
              </w:rPr>
              <w:t>GTH-PRT-7</w:t>
            </w:r>
          </w:p>
        </w:tc>
        <w:tc>
          <w:tcPr>
            <w:tcW w:w="8608" w:type="dxa"/>
          </w:tcPr>
          <w:p w:rsidR="00AA3619" w:rsidRPr="00224FB9" w:rsidRDefault="00AA3619" w:rsidP="00D81711">
            <w:r w:rsidRPr="00224FB9">
              <w:t>Protocolo de Bioseguridad para la Interacción con terceros</w:t>
            </w:r>
          </w:p>
        </w:tc>
        <w:tc>
          <w:tcPr>
            <w:tcW w:w="914" w:type="dxa"/>
          </w:tcPr>
          <w:p w:rsidR="00AA3619" w:rsidRPr="00224FB9" w:rsidRDefault="00AA3619" w:rsidP="00D81711">
            <w:pPr>
              <w:jc w:val="center"/>
            </w:pPr>
            <w:r w:rsidRPr="00224FB9">
              <w:t>1</w:t>
            </w:r>
          </w:p>
        </w:tc>
      </w:tr>
      <w:tr w:rsidR="00AA3619" w:rsidRPr="00224FB9" w:rsidTr="00016CA8">
        <w:tc>
          <w:tcPr>
            <w:tcW w:w="484" w:type="dxa"/>
          </w:tcPr>
          <w:p w:rsidR="00AA3619" w:rsidRPr="00224FB9" w:rsidRDefault="00AA3619" w:rsidP="00D81711">
            <w:r w:rsidRPr="00224FB9">
              <w:t>9</w:t>
            </w:r>
          </w:p>
        </w:tc>
        <w:tc>
          <w:tcPr>
            <w:tcW w:w="1642" w:type="dxa"/>
          </w:tcPr>
          <w:p w:rsidR="00AA3619" w:rsidRPr="008F4B5D" w:rsidRDefault="00AA3619" w:rsidP="00D81711">
            <w:pPr>
              <w:rPr>
                <w:rFonts w:ascii="Calibri" w:hAnsi="Calibri" w:cs="Calibri"/>
              </w:rPr>
            </w:pPr>
            <w:r w:rsidRPr="008F4B5D">
              <w:rPr>
                <w:rFonts w:ascii="Calibri" w:hAnsi="Calibri" w:cs="Calibri"/>
              </w:rPr>
              <w:t>GTH-PRT-8</w:t>
            </w:r>
          </w:p>
        </w:tc>
        <w:tc>
          <w:tcPr>
            <w:tcW w:w="8608" w:type="dxa"/>
          </w:tcPr>
          <w:p w:rsidR="00AA3619" w:rsidRPr="00224FB9" w:rsidRDefault="00AA3619" w:rsidP="00D81711">
            <w:r w:rsidRPr="00224FB9">
              <w:t>Protocolo de Bioseguridad para la Limpieza y desinfección</w:t>
            </w:r>
            <w:r>
              <w:t xml:space="preserve"> de áreas comunes y baños</w:t>
            </w:r>
          </w:p>
        </w:tc>
        <w:tc>
          <w:tcPr>
            <w:tcW w:w="914" w:type="dxa"/>
          </w:tcPr>
          <w:p w:rsidR="00AA3619" w:rsidRPr="00224FB9" w:rsidRDefault="00AA3619" w:rsidP="00D81711">
            <w:pPr>
              <w:jc w:val="center"/>
            </w:pPr>
            <w:r w:rsidRPr="00224FB9">
              <w:t>1</w:t>
            </w:r>
          </w:p>
        </w:tc>
      </w:tr>
      <w:tr w:rsidR="00AA3619" w:rsidRPr="00224FB9" w:rsidTr="00016CA8">
        <w:tc>
          <w:tcPr>
            <w:tcW w:w="484" w:type="dxa"/>
          </w:tcPr>
          <w:p w:rsidR="00AA3619" w:rsidRPr="00224FB9" w:rsidRDefault="00AA3619" w:rsidP="00D81711">
            <w:r w:rsidRPr="00224FB9">
              <w:t>10</w:t>
            </w:r>
          </w:p>
        </w:tc>
        <w:tc>
          <w:tcPr>
            <w:tcW w:w="1642" w:type="dxa"/>
          </w:tcPr>
          <w:p w:rsidR="00AA3619" w:rsidRPr="008F4B5D" w:rsidRDefault="00AA3619" w:rsidP="00D81711">
            <w:r w:rsidRPr="008F4B5D">
              <w:rPr>
                <w:rFonts w:ascii="Calibri" w:hAnsi="Calibri" w:cs="Calibri"/>
              </w:rPr>
              <w:t>GTH-PRT-9</w:t>
            </w:r>
          </w:p>
        </w:tc>
        <w:tc>
          <w:tcPr>
            <w:tcW w:w="8608" w:type="dxa"/>
          </w:tcPr>
          <w:p w:rsidR="00AA3619" w:rsidRPr="00224FB9" w:rsidRDefault="00AA3619" w:rsidP="00D81711">
            <w:r w:rsidRPr="00224FB9">
              <w:t>Protocolo de Bioseguridad para el Parqueadero</w:t>
            </w:r>
          </w:p>
        </w:tc>
        <w:tc>
          <w:tcPr>
            <w:tcW w:w="914" w:type="dxa"/>
          </w:tcPr>
          <w:p w:rsidR="00AA3619" w:rsidRPr="00224FB9" w:rsidRDefault="00AA3619" w:rsidP="00D81711">
            <w:pPr>
              <w:jc w:val="center"/>
            </w:pPr>
            <w:r w:rsidRPr="00224FB9">
              <w:t>1</w:t>
            </w:r>
          </w:p>
        </w:tc>
      </w:tr>
      <w:tr w:rsidR="00AA3619" w:rsidRPr="00224FB9" w:rsidTr="00016CA8">
        <w:tc>
          <w:tcPr>
            <w:tcW w:w="484" w:type="dxa"/>
          </w:tcPr>
          <w:p w:rsidR="00AA3619" w:rsidRPr="00224FB9" w:rsidRDefault="00AA3619" w:rsidP="00D81711">
            <w:r w:rsidRPr="00224FB9">
              <w:t>11</w:t>
            </w:r>
          </w:p>
        </w:tc>
        <w:tc>
          <w:tcPr>
            <w:tcW w:w="1642" w:type="dxa"/>
          </w:tcPr>
          <w:p w:rsidR="00AA3619" w:rsidRPr="008F4B5D" w:rsidRDefault="00AA3619" w:rsidP="00D81711">
            <w:pPr>
              <w:rPr>
                <w:rFonts w:ascii="Calibri" w:hAnsi="Calibri" w:cs="Calibri"/>
              </w:rPr>
            </w:pPr>
            <w:r w:rsidRPr="008F4B5D">
              <w:rPr>
                <w:rFonts w:ascii="Calibri" w:hAnsi="Calibri" w:cs="Calibri"/>
              </w:rPr>
              <w:t>GTH-PRT-10</w:t>
            </w:r>
          </w:p>
        </w:tc>
        <w:tc>
          <w:tcPr>
            <w:tcW w:w="8608" w:type="dxa"/>
          </w:tcPr>
          <w:p w:rsidR="00AA3619" w:rsidRPr="00224FB9" w:rsidRDefault="00AA3619" w:rsidP="00D81711">
            <w:r w:rsidRPr="00224FB9">
              <w:t>Protocolo de Bioseguridad para la Portería; ingreso y salida</w:t>
            </w:r>
            <w:r w:rsidR="00A128AC">
              <w:t xml:space="preserve"> v2</w:t>
            </w:r>
          </w:p>
        </w:tc>
        <w:tc>
          <w:tcPr>
            <w:tcW w:w="914" w:type="dxa"/>
          </w:tcPr>
          <w:p w:rsidR="00AA3619" w:rsidRPr="00224FB9" w:rsidRDefault="00AA3619" w:rsidP="00D81711">
            <w:pPr>
              <w:jc w:val="center"/>
            </w:pPr>
            <w:r w:rsidRPr="00224FB9">
              <w:t>2</w:t>
            </w:r>
          </w:p>
        </w:tc>
      </w:tr>
      <w:tr w:rsidR="00AA3619" w:rsidRPr="00224FB9" w:rsidTr="00016CA8">
        <w:tc>
          <w:tcPr>
            <w:tcW w:w="484" w:type="dxa"/>
          </w:tcPr>
          <w:p w:rsidR="00AA3619" w:rsidRPr="00224FB9" w:rsidRDefault="00AA3619" w:rsidP="00224FB9">
            <w:r>
              <w:t>12</w:t>
            </w:r>
          </w:p>
        </w:tc>
        <w:tc>
          <w:tcPr>
            <w:tcW w:w="1642" w:type="dxa"/>
          </w:tcPr>
          <w:p w:rsidR="00AA3619" w:rsidRPr="008F4B5D" w:rsidRDefault="00AA3619" w:rsidP="00224FB9">
            <w:r w:rsidRPr="008F4B5D">
              <w:t xml:space="preserve">GTH-PRT-11 </w:t>
            </w:r>
          </w:p>
        </w:tc>
        <w:tc>
          <w:tcPr>
            <w:tcW w:w="8608" w:type="dxa"/>
          </w:tcPr>
          <w:p w:rsidR="00AA3619" w:rsidRPr="00224FB9" w:rsidRDefault="00AA3619" w:rsidP="00224FB9">
            <w:r>
              <w:t>Protocolo Reuniones en Campus Universitario UCM v2</w:t>
            </w:r>
          </w:p>
        </w:tc>
        <w:tc>
          <w:tcPr>
            <w:tcW w:w="914" w:type="dxa"/>
          </w:tcPr>
          <w:p w:rsidR="00AA3619" w:rsidRPr="00224FB9" w:rsidRDefault="00AA3619" w:rsidP="00224FB9">
            <w:pPr>
              <w:jc w:val="center"/>
            </w:pPr>
            <w:r>
              <w:t>2</w:t>
            </w:r>
          </w:p>
        </w:tc>
      </w:tr>
      <w:tr w:rsidR="00AA3619" w:rsidRPr="00224FB9" w:rsidTr="00016CA8">
        <w:tc>
          <w:tcPr>
            <w:tcW w:w="484" w:type="dxa"/>
          </w:tcPr>
          <w:p w:rsidR="00AA3619" w:rsidRPr="00224FB9" w:rsidRDefault="00AA3619" w:rsidP="00224FB9">
            <w:r w:rsidRPr="00224FB9">
              <w:t>13</w:t>
            </w:r>
          </w:p>
        </w:tc>
        <w:tc>
          <w:tcPr>
            <w:tcW w:w="1642" w:type="dxa"/>
          </w:tcPr>
          <w:p w:rsidR="00AA3619" w:rsidRPr="008F4B5D" w:rsidRDefault="00AA3619" w:rsidP="00224FB9">
            <w:r w:rsidRPr="008F4B5D">
              <w:t>GTH-PRT-</w:t>
            </w:r>
            <w:r w:rsidR="006E71B4">
              <w:t>12</w:t>
            </w:r>
          </w:p>
        </w:tc>
        <w:tc>
          <w:tcPr>
            <w:tcW w:w="8608" w:type="dxa"/>
          </w:tcPr>
          <w:p w:rsidR="00AA3619" w:rsidRPr="00224FB9" w:rsidRDefault="00AA3619" w:rsidP="00224FB9">
            <w:r w:rsidRPr="00224FB9">
              <w:t>Protocolo de Bioseguridad para la limpieza y desinfección de vehículos</w:t>
            </w:r>
          </w:p>
        </w:tc>
        <w:tc>
          <w:tcPr>
            <w:tcW w:w="914" w:type="dxa"/>
          </w:tcPr>
          <w:p w:rsidR="00AA3619" w:rsidRPr="00224FB9" w:rsidRDefault="00AA3619" w:rsidP="00224FB9">
            <w:pPr>
              <w:jc w:val="center"/>
            </w:pPr>
            <w:r w:rsidRPr="00224FB9">
              <w:t>1</w:t>
            </w:r>
          </w:p>
        </w:tc>
      </w:tr>
      <w:tr w:rsidR="00AA3619" w:rsidRPr="00224FB9" w:rsidTr="00016CA8">
        <w:tc>
          <w:tcPr>
            <w:tcW w:w="484" w:type="dxa"/>
          </w:tcPr>
          <w:p w:rsidR="00AA3619" w:rsidRPr="00224FB9" w:rsidRDefault="00AA3619" w:rsidP="000E11DC">
            <w:r w:rsidRPr="00224FB9">
              <w:t>14</w:t>
            </w:r>
          </w:p>
        </w:tc>
        <w:tc>
          <w:tcPr>
            <w:tcW w:w="1642" w:type="dxa"/>
          </w:tcPr>
          <w:p w:rsidR="00AA3619" w:rsidRPr="008F4B5D" w:rsidRDefault="00AA3619" w:rsidP="000E11DC">
            <w:r w:rsidRPr="008F4B5D">
              <w:t>GTH-PRT-</w:t>
            </w:r>
            <w:r w:rsidR="006E71B4">
              <w:t>13</w:t>
            </w:r>
          </w:p>
        </w:tc>
        <w:tc>
          <w:tcPr>
            <w:tcW w:w="8608" w:type="dxa"/>
          </w:tcPr>
          <w:p w:rsidR="00AA3619" w:rsidRPr="00224FB9" w:rsidRDefault="00AA3619" w:rsidP="000E11DC">
            <w:r w:rsidRPr="00224FB9">
              <w:t>Protocolo de Bioseguridad para la toma de temperatura</w:t>
            </w:r>
            <w:r w:rsidR="00A128AC">
              <w:t xml:space="preserve"> v2</w:t>
            </w:r>
          </w:p>
        </w:tc>
        <w:tc>
          <w:tcPr>
            <w:tcW w:w="914" w:type="dxa"/>
          </w:tcPr>
          <w:p w:rsidR="00AA3619" w:rsidRPr="00224FB9" w:rsidRDefault="00A128AC" w:rsidP="000E11DC">
            <w:pPr>
              <w:jc w:val="center"/>
            </w:pPr>
            <w:r>
              <w:t>2</w:t>
            </w:r>
          </w:p>
        </w:tc>
      </w:tr>
      <w:tr w:rsidR="00AA3619" w:rsidRPr="00224FB9" w:rsidTr="00016CA8">
        <w:tc>
          <w:tcPr>
            <w:tcW w:w="484" w:type="dxa"/>
          </w:tcPr>
          <w:p w:rsidR="00AA3619" w:rsidRPr="00224FB9" w:rsidRDefault="00AA3619" w:rsidP="000E11DC">
            <w:r w:rsidRPr="00224FB9">
              <w:t>15</w:t>
            </w:r>
          </w:p>
        </w:tc>
        <w:tc>
          <w:tcPr>
            <w:tcW w:w="1642" w:type="dxa"/>
          </w:tcPr>
          <w:p w:rsidR="00AA3619" w:rsidRPr="008F4B5D" w:rsidRDefault="00AA3619" w:rsidP="000E11DC">
            <w:pPr>
              <w:rPr>
                <w:rFonts w:ascii="Calibri" w:hAnsi="Calibri" w:cs="Calibri"/>
              </w:rPr>
            </w:pPr>
            <w:r w:rsidRPr="008F4B5D">
              <w:t>GTH-PRT-</w:t>
            </w:r>
            <w:r w:rsidR="006E71B4">
              <w:t>14</w:t>
            </w:r>
          </w:p>
        </w:tc>
        <w:tc>
          <w:tcPr>
            <w:tcW w:w="8608" w:type="dxa"/>
          </w:tcPr>
          <w:p w:rsidR="00AA3619" w:rsidRPr="00224FB9" w:rsidRDefault="00AA3619" w:rsidP="000E11DC">
            <w:r w:rsidRPr="00224FB9">
              <w:t>Protocolo de Bioseguridad para la Biblioteca y archivo</w:t>
            </w:r>
          </w:p>
        </w:tc>
        <w:tc>
          <w:tcPr>
            <w:tcW w:w="914" w:type="dxa"/>
          </w:tcPr>
          <w:p w:rsidR="00AA3619" w:rsidRPr="00224FB9" w:rsidRDefault="00AA3619" w:rsidP="000E11DC">
            <w:pPr>
              <w:jc w:val="center"/>
            </w:pPr>
            <w:r w:rsidRPr="00224FB9">
              <w:t>1</w:t>
            </w:r>
          </w:p>
        </w:tc>
      </w:tr>
      <w:tr w:rsidR="006E71B4" w:rsidRPr="00224FB9" w:rsidTr="00016CA8">
        <w:tc>
          <w:tcPr>
            <w:tcW w:w="484" w:type="dxa"/>
          </w:tcPr>
          <w:p w:rsidR="006E71B4" w:rsidRPr="00224FB9" w:rsidRDefault="006E71B4" w:rsidP="006E71B4">
            <w:r w:rsidRPr="00224FB9">
              <w:t>16</w:t>
            </w:r>
          </w:p>
        </w:tc>
        <w:tc>
          <w:tcPr>
            <w:tcW w:w="1642" w:type="dxa"/>
          </w:tcPr>
          <w:p w:rsidR="006E71B4" w:rsidRPr="008F4B5D" w:rsidRDefault="006E71B4" w:rsidP="006E71B4">
            <w:pPr>
              <w:rPr>
                <w:rFonts w:ascii="Calibri" w:hAnsi="Calibri" w:cs="Calibri"/>
              </w:rPr>
            </w:pPr>
            <w:r w:rsidRPr="008F4B5D">
              <w:t>GTH-PRT-</w:t>
            </w:r>
            <w:r>
              <w:t>15</w:t>
            </w:r>
          </w:p>
        </w:tc>
        <w:tc>
          <w:tcPr>
            <w:tcW w:w="8608" w:type="dxa"/>
          </w:tcPr>
          <w:p w:rsidR="006E71B4" w:rsidRPr="00224FB9" w:rsidRDefault="006E71B4" w:rsidP="006E71B4">
            <w:r w:rsidRPr="00224FB9">
              <w:t xml:space="preserve">Protocolo de Bioseguridad para el Reingreso a los Laboratorios </w:t>
            </w:r>
            <w:r>
              <w:t>UCM</w:t>
            </w:r>
            <w:r w:rsidR="00A128AC">
              <w:t xml:space="preserve"> v2</w:t>
            </w:r>
          </w:p>
        </w:tc>
        <w:tc>
          <w:tcPr>
            <w:tcW w:w="914" w:type="dxa"/>
          </w:tcPr>
          <w:p w:rsidR="006E71B4" w:rsidRPr="00224FB9" w:rsidRDefault="006E71B4" w:rsidP="006E71B4">
            <w:pPr>
              <w:jc w:val="center"/>
            </w:pPr>
            <w:r w:rsidRPr="00224FB9">
              <w:t>2</w:t>
            </w:r>
          </w:p>
        </w:tc>
      </w:tr>
      <w:tr w:rsidR="006E71B4" w:rsidRPr="00224FB9" w:rsidTr="00016CA8">
        <w:tc>
          <w:tcPr>
            <w:tcW w:w="484" w:type="dxa"/>
          </w:tcPr>
          <w:p w:rsidR="006E71B4" w:rsidRPr="00224FB9" w:rsidRDefault="006E71B4" w:rsidP="006E71B4">
            <w:r w:rsidRPr="00224FB9">
              <w:t>17</w:t>
            </w:r>
          </w:p>
        </w:tc>
        <w:tc>
          <w:tcPr>
            <w:tcW w:w="1642" w:type="dxa"/>
          </w:tcPr>
          <w:p w:rsidR="006E71B4" w:rsidRPr="008F4B5D" w:rsidRDefault="006E71B4" w:rsidP="006E71B4">
            <w:pPr>
              <w:rPr>
                <w:rFonts w:ascii="Calibri" w:hAnsi="Calibri" w:cs="Calibri"/>
              </w:rPr>
            </w:pPr>
            <w:r w:rsidRPr="008F4B5D">
              <w:t>GTH-PRT-</w:t>
            </w:r>
            <w:r>
              <w:t>16</w:t>
            </w:r>
          </w:p>
        </w:tc>
        <w:tc>
          <w:tcPr>
            <w:tcW w:w="8608" w:type="dxa"/>
          </w:tcPr>
          <w:p w:rsidR="006E71B4" w:rsidRPr="00224FB9" w:rsidRDefault="006E71B4" w:rsidP="006E71B4">
            <w:r w:rsidRPr="00224FB9">
              <w:t>Protocolo de Bioseguridad Ante posible Caso COVID-19</w:t>
            </w:r>
            <w:r w:rsidR="00A128AC">
              <w:t xml:space="preserve"> v2</w:t>
            </w:r>
          </w:p>
        </w:tc>
        <w:tc>
          <w:tcPr>
            <w:tcW w:w="914" w:type="dxa"/>
          </w:tcPr>
          <w:p w:rsidR="006E71B4" w:rsidRPr="00224FB9" w:rsidRDefault="006E71B4" w:rsidP="006E71B4">
            <w:pPr>
              <w:jc w:val="center"/>
            </w:pPr>
            <w:r w:rsidRPr="00224FB9">
              <w:t>2</w:t>
            </w:r>
          </w:p>
        </w:tc>
      </w:tr>
      <w:tr w:rsidR="006E71B4" w:rsidRPr="00224FB9" w:rsidTr="00016CA8">
        <w:tc>
          <w:tcPr>
            <w:tcW w:w="484" w:type="dxa"/>
          </w:tcPr>
          <w:p w:rsidR="006E71B4" w:rsidRPr="00224FB9" w:rsidRDefault="006E71B4" w:rsidP="006E71B4">
            <w:r w:rsidRPr="00224FB9">
              <w:t>18</w:t>
            </w:r>
          </w:p>
        </w:tc>
        <w:tc>
          <w:tcPr>
            <w:tcW w:w="1642" w:type="dxa"/>
          </w:tcPr>
          <w:p w:rsidR="006E71B4" w:rsidRPr="008F4B5D" w:rsidRDefault="006E71B4" w:rsidP="006E71B4">
            <w:pPr>
              <w:rPr>
                <w:rFonts w:ascii="Calibri" w:hAnsi="Calibri" w:cs="Calibri"/>
              </w:rPr>
            </w:pPr>
            <w:r w:rsidRPr="008F4B5D">
              <w:t>GTH-PRT-</w:t>
            </w:r>
            <w:r>
              <w:t>17</w:t>
            </w:r>
          </w:p>
        </w:tc>
        <w:tc>
          <w:tcPr>
            <w:tcW w:w="8608" w:type="dxa"/>
          </w:tcPr>
          <w:p w:rsidR="006E71B4" w:rsidRPr="00224FB9" w:rsidRDefault="006E71B4" w:rsidP="006E71B4">
            <w:r w:rsidRPr="00224FB9">
              <w:t xml:space="preserve">Protocolo de Bioseguridad para </w:t>
            </w:r>
            <w:r>
              <w:t xml:space="preserve">la atención en </w:t>
            </w:r>
            <w:r w:rsidRPr="00224FB9">
              <w:t>el Servicio de Salud UCM</w:t>
            </w:r>
            <w:r w:rsidR="00A128AC">
              <w:t xml:space="preserve"> v2</w:t>
            </w:r>
          </w:p>
        </w:tc>
        <w:tc>
          <w:tcPr>
            <w:tcW w:w="914" w:type="dxa"/>
          </w:tcPr>
          <w:p w:rsidR="006E71B4" w:rsidRPr="00224FB9" w:rsidRDefault="00A128AC" w:rsidP="006E71B4">
            <w:pPr>
              <w:jc w:val="center"/>
            </w:pPr>
            <w:r>
              <w:t>2</w:t>
            </w:r>
          </w:p>
        </w:tc>
      </w:tr>
      <w:tr w:rsidR="006E71B4" w:rsidRPr="00224FB9" w:rsidTr="00016CA8">
        <w:tc>
          <w:tcPr>
            <w:tcW w:w="484" w:type="dxa"/>
          </w:tcPr>
          <w:p w:rsidR="006E71B4" w:rsidRPr="00224FB9" w:rsidRDefault="006E71B4" w:rsidP="006E71B4">
            <w:r>
              <w:t>19</w:t>
            </w:r>
          </w:p>
        </w:tc>
        <w:tc>
          <w:tcPr>
            <w:tcW w:w="1642" w:type="dxa"/>
          </w:tcPr>
          <w:p w:rsidR="006E71B4" w:rsidRPr="00011E57" w:rsidRDefault="006E71B4" w:rsidP="006E71B4">
            <w:pPr>
              <w:rPr>
                <w:rFonts w:ascii="Calibri" w:hAnsi="Calibri" w:cs="Calibri"/>
              </w:rPr>
            </w:pPr>
            <w:r w:rsidRPr="00011E57">
              <w:t>GTH-</w:t>
            </w:r>
            <w:r w:rsidR="00F1126B" w:rsidRPr="00011E57">
              <w:t>PRT</w:t>
            </w:r>
            <w:r w:rsidRPr="00011E57">
              <w:t>-18</w:t>
            </w:r>
          </w:p>
        </w:tc>
        <w:tc>
          <w:tcPr>
            <w:tcW w:w="8608" w:type="dxa"/>
          </w:tcPr>
          <w:p w:rsidR="006E71B4" w:rsidRPr="00011E57" w:rsidRDefault="006E71B4" w:rsidP="006E71B4">
            <w:r w:rsidRPr="00011E57">
              <w:t xml:space="preserve">Infografías Recomendaciones Generales </w:t>
            </w:r>
            <w:r w:rsidR="00994DBE" w:rsidRPr="00011E57">
              <w:t>frente al Covid-19</w:t>
            </w:r>
            <w:r w:rsidR="000B3F48" w:rsidRPr="00011E57">
              <w:t>v2</w:t>
            </w:r>
          </w:p>
        </w:tc>
        <w:tc>
          <w:tcPr>
            <w:tcW w:w="914" w:type="dxa"/>
          </w:tcPr>
          <w:p w:rsidR="006E71B4" w:rsidRPr="00224FB9" w:rsidRDefault="000B3F48" w:rsidP="006E71B4">
            <w:pPr>
              <w:jc w:val="center"/>
            </w:pPr>
            <w:r>
              <w:t>2</w:t>
            </w:r>
          </w:p>
        </w:tc>
      </w:tr>
      <w:tr w:rsidR="006E71B4" w:rsidRPr="00224FB9" w:rsidTr="00016CA8">
        <w:tc>
          <w:tcPr>
            <w:tcW w:w="484" w:type="dxa"/>
          </w:tcPr>
          <w:p w:rsidR="006E71B4" w:rsidRPr="00224FB9" w:rsidRDefault="006E71B4" w:rsidP="006E71B4">
            <w:r w:rsidRPr="00224FB9">
              <w:t>2</w:t>
            </w:r>
            <w:r w:rsidR="00BE594A">
              <w:t>0</w:t>
            </w:r>
          </w:p>
        </w:tc>
        <w:tc>
          <w:tcPr>
            <w:tcW w:w="1642" w:type="dxa"/>
          </w:tcPr>
          <w:p w:rsidR="006E71B4" w:rsidRPr="008F4B5D" w:rsidRDefault="006E71B4" w:rsidP="006E71B4">
            <w:pPr>
              <w:rPr>
                <w:rFonts w:ascii="Calibri" w:hAnsi="Calibri" w:cs="Calibri"/>
              </w:rPr>
            </w:pPr>
            <w:r w:rsidRPr="008F4B5D">
              <w:t>GTH-PRT-</w:t>
            </w:r>
            <w:r>
              <w:t>19</w:t>
            </w:r>
          </w:p>
        </w:tc>
        <w:tc>
          <w:tcPr>
            <w:tcW w:w="8608" w:type="dxa"/>
          </w:tcPr>
          <w:p w:rsidR="006E71B4" w:rsidRPr="00224FB9" w:rsidRDefault="006E71B4" w:rsidP="006E71B4">
            <w:r w:rsidRPr="00224FB9">
              <w:t>Protocolo de Bioseguridad para Correspondencia</w:t>
            </w:r>
          </w:p>
        </w:tc>
        <w:tc>
          <w:tcPr>
            <w:tcW w:w="914" w:type="dxa"/>
          </w:tcPr>
          <w:p w:rsidR="006E71B4" w:rsidRPr="00224FB9" w:rsidRDefault="006E71B4" w:rsidP="006E71B4">
            <w:pPr>
              <w:jc w:val="center"/>
            </w:pPr>
            <w:r w:rsidRPr="00224FB9">
              <w:t>1</w:t>
            </w:r>
          </w:p>
        </w:tc>
      </w:tr>
      <w:tr w:rsidR="006E71B4" w:rsidRPr="00224FB9" w:rsidTr="00016CA8">
        <w:tc>
          <w:tcPr>
            <w:tcW w:w="484" w:type="dxa"/>
          </w:tcPr>
          <w:p w:rsidR="006E71B4" w:rsidRPr="00224FB9" w:rsidRDefault="006E71B4" w:rsidP="006E71B4">
            <w:r w:rsidRPr="00224FB9">
              <w:t>2</w:t>
            </w:r>
            <w:r w:rsidR="00BE594A">
              <w:t>1</w:t>
            </w:r>
          </w:p>
        </w:tc>
        <w:tc>
          <w:tcPr>
            <w:tcW w:w="1642" w:type="dxa"/>
          </w:tcPr>
          <w:p w:rsidR="006E71B4" w:rsidRPr="008F4B5D" w:rsidRDefault="006E71B4" w:rsidP="006E71B4">
            <w:pPr>
              <w:rPr>
                <w:rFonts w:ascii="Calibri" w:hAnsi="Calibri" w:cs="Calibri"/>
              </w:rPr>
            </w:pPr>
            <w:r w:rsidRPr="008F4B5D">
              <w:t>GTH-PRT-</w:t>
            </w:r>
            <w:r>
              <w:t>20</w:t>
            </w:r>
          </w:p>
        </w:tc>
        <w:tc>
          <w:tcPr>
            <w:tcW w:w="8608" w:type="dxa"/>
          </w:tcPr>
          <w:p w:rsidR="006E71B4" w:rsidRPr="00224FB9" w:rsidRDefault="006E71B4" w:rsidP="006E71B4">
            <w:r w:rsidRPr="00224FB9">
              <w:t>Protocolo de Bioseguridad para el Almacén</w:t>
            </w:r>
          </w:p>
        </w:tc>
        <w:tc>
          <w:tcPr>
            <w:tcW w:w="914" w:type="dxa"/>
          </w:tcPr>
          <w:p w:rsidR="006E71B4" w:rsidRPr="00224FB9" w:rsidRDefault="006E71B4" w:rsidP="006E71B4">
            <w:pPr>
              <w:jc w:val="center"/>
            </w:pPr>
            <w:r w:rsidRPr="00224FB9">
              <w:t>1</w:t>
            </w:r>
          </w:p>
        </w:tc>
      </w:tr>
      <w:tr w:rsidR="006E71B4" w:rsidRPr="00224FB9" w:rsidTr="00016CA8">
        <w:tc>
          <w:tcPr>
            <w:tcW w:w="484" w:type="dxa"/>
          </w:tcPr>
          <w:p w:rsidR="006E71B4" w:rsidRPr="00224FB9" w:rsidRDefault="006E71B4" w:rsidP="006E71B4">
            <w:r w:rsidRPr="00224FB9">
              <w:t>2</w:t>
            </w:r>
            <w:r w:rsidR="00BE594A">
              <w:t>2</w:t>
            </w:r>
          </w:p>
        </w:tc>
        <w:tc>
          <w:tcPr>
            <w:tcW w:w="1642" w:type="dxa"/>
          </w:tcPr>
          <w:p w:rsidR="006E71B4" w:rsidRPr="008F4B5D" w:rsidRDefault="006E71B4" w:rsidP="006E71B4">
            <w:pPr>
              <w:rPr>
                <w:rFonts w:ascii="Calibri" w:hAnsi="Calibri" w:cs="Calibri"/>
              </w:rPr>
            </w:pPr>
            <w:r w:rsidRPr="008F4B5D">
              <w:t>GTH-PRT-</w:t>
            </w:r>
            <w:r>
              <w:t>21</w:t>
            </w:r>
          </w:p>
        </w:tc>
        <w:tc>
          <w:tcPr>
            <w:tcW w:w="8608" w:type="dxa"/>
          </w:tcPr>
          <w:p w:rsidR="006E71B4" w:rsidRPr="00224FB9" w:rsidRDefault="006E71B4" w:rsidP="006E71B4">
            <w:r w:rsidRPr="00224FB9">
              <w:t>Protocolo de Bioseguridad para las Cafeterías y alimentación</w:t>
            </w:r>
          </w:p>
        </w:tc>
        <w:tc>
          <w:tcPr>
            <w:tcW w:w="914" w:type="dxa"/>
          </w:tcPr>
          <w:p w:rsidR="006E71B4" w:rsidRPr="00224FB9" w:rsidRDefault="006E71B4" w:rsidP="006E71B4">
            <w:pPr>
              <w:jc w:val="center"/>
            </w:pPr>
            <w:r w:rsidRPr="00224FB9">
              <w:t>1</w:t>
            </w:r>
          </w:p>
        </w:tc>
      </w:tr>
      <w:tr w:rsidR="006E71B4" w:rsidRPr="00224FB9" w:rsidTr="00016CA8">
        <w:tc>
          <w:tcPr>
            <w:tcW w:w="484" w:type="dxa"/>
          </w:tcPr>
          <w:p w:rsidR="006E71B4" w:rsidRPr="00224FB9" w:rsidRDefault="006E71B4" w:rsidP="006E71B4">
            <w:r w:rsidRPr="00224FB9">
              <w:t>2</w:t>
            </w:r>
            <w:r w:rsidR="00BE594A">
              <w:t>3</w:t>
            </w:r>
          </w:p>
        </w:tc>
        <w:tc>
          <w:tcPr>
            <w:tcW w:w="1642" w:type="dxa"/>
          </w:tcPr>
          <w:p w:rsidR="006E71B4" w:rsidRPr="008F4B5D" w:rsidRDefault="006E71B4" w:rsidP="006E71B4">
            <w:pPr>
              <w:rPr>
                <w:rFonts w:ascii="Calibri" w:hAnsi="Calibri" w:cs="Calibri"/>
              </w:rPr>
            </w:pPr>
            <w:r w:rsidRPr="008F4B5D">
              <w:t>GTH-PRT-</w:t>
            </w:r>
            <w:r>
              <w:t>22</w:t>
            </w:r>
          </w:p>
        </w:tc>
        <w:tc>
          <w:tcPr>
            <w:tcW w:w="8608" w:type="dxa"/>
          </w:tcPr>
          <w:p w:rsidR="006E71B4" w:rsidRPr="00224FB9" w:rsidRDefault="006E71B4" w:rsidP="006E71B4">
            <w:r w:rsidRPr="00224FB9">
              <w:t>Protocolo de Bioseguridad para Salas de Sistemas</w:t>
            </w:r>
          </w:p>
        </w:tc>
        <w:tc>
          <w:tcPr>
            <w:tcW w:w="914" w:type="dxa"/>
          </w:tcPr>
          <w:p w:rsidR="006E71B4" w:rsidRPr="00224FB9" w:rsidRDefault="006E71B4" w:rsidP="006E71B4">
            <w:pPr>
              <w:jc w:val="center"/>
            </w:pPr>
            <w:r w:rsidRPr="00224FB9">
              <w:t>1</w:t>
            </w:r>
          </w:p>
        </w:tc>
      </w:tr>
      <w:tr w:rsidR="006E71B4" w:rsidRPr="00224FB9" w:rsidTr="00016CA8">
        <w:tc>
          <w:tcPr>
            <w:tcW w:w="484" w:type="dxa"/>
          </w:tcPr>
          <w:p w:rsidR="006E71B4" w:rsidRPr="00224FB9" w:rsidRDefault="006E71B4" w:rsidP="006E71B4">
            <w:r w:rsidRPr="00224FB9">
              <w:t>2</w:t>
            </w:r>
            <w:r w:rsidR="00BE594A">
              <w:t>4</w:t>
            </w:r>
          </w:p>
        </w:tc>
        <w:tc>
          <w:tcPr>
            <w:tcW w:w="1642" w:type="dxa"/>
          </w:tcPr>
          <w:p w:rsidR="006E71B4" w:rsidRPr="008F4B5D" w:rsidRDefault="006E71B4" w:rsidP="006E71B4">
            <w:pPr>
              <w:rPr>
                <w:rFonts w:ascii="Calibri" w:hAnsi="Calibri" w:cs="Calibri"/>
              </w:rPr>
            </w:pPr>
            <w:r w:rsidRPr="008F4B5D">
              <w:t>GTH-PRT-</w:t>
            </w:r>
            <w:r>
              <w:t>23</w:t>
            </w:r>
          </w:p>
        </w:tc>
        <w:tc>
          <w:tcPr>
            <w:tcW w:w="8608" w:type="dxa"/>
          </w:tcPr>
          <w:p w:rsidR="006E71B4" w:rsidRPr="00224FB9" w:rsidRDefault="006E71B4" w:rsidP="006E71B4">
            <w:r w:rsidRPr="00224FB9">
              <w:t>Protocolo de Bioseguridad para el Gimnasio</w:t>
            </w:r>
            <w:r>
              <w:t xml:space="preserve"> y la Piscina UCM</w:t>
            </w:r>
            <w:r w:rsidR="00A7536C">
              <w:t xml:space="preserve"> v2</w:t>
            </w:r>
          </w:p>
        </w:tc>
        <w:tc>
          <w:tcPr>
            <w:tcW w:w="914" w:type="dxa"/>
          </w:tcPr>
          <w:p w:rsidR="006E71B4" w:rsidRPr="00224FB9" w:rsidRDefault="00A7536C" w:rsidP="006E71B4">
            <w:pPr>
              <w:jc w:val="center"/>
            </w:pPr>
            <w:r>
              <w:t>2</w:t>
            </w:r>
          </w:p>
        </w:tc>
      </w:tr>
      <w:tr w:rsidR="006E71B4" w:rsidRPr="00224FB9" w:rsidTr="00016CA8">
        <w:trPr>
          <w:trHeight w:val="290"/>
        </w:trPr>
        <w:tc>
          <w:tcPr>
            <w:tcW w:w="484" w:type="dxa"/>
          </w:tcPr>
          <w:p w:rsidR="006E71B4" w:rsidRPr="00224FB9" w:rsidRDefault="006E71B4" w:rsidP="006E71B4">
            <w:r w:rsidRPr="00224FB9">
              <w:t>2</w:t>
            </w:r>
            <w:r w:rsidR="00BE594A">
              <w:t>5</w:t>
            </w:r>
          </w:p>
        </w:tc>
        <w:tc>
          <w:tcPr>
            <w:tcW w:w="1642" w:type="dxa"/>
          </w:tcPr>
          <w:p w:rsidR="006E71B4" w:rsidRPr="008F4B5D" w:rsidRDefault="006E71B4" w:rsidP="006E71B4">
            <w:pPr>
              <w:rPr>
                <w:rFonts w:ascii="Calibri" w:hAnsi="Calibri" w:cs="Calibri"/>
              </w:rPr>
            </w:pPr>
            <w:r w:rsidRPr="008F4B5D">
              <w:t>GTH-PRT-</w:t>
            </w:r>
            <w:r>
              <w:t>24</w:t>
            </w:r>
          </w:p>
        </w:tc>
        <w:tc>
          <w:tcPr>
            <w:tcW w:w="8608" w:type="dxa"/>
          </w:tcPr>
          <w:p w:rsidR="006E71B4" w:rsidRPr="00224FB9" w:rsidRDefault="006E71B4" w:rsidP="006E71B4">
            <w:r w:rsidRPr="00224FB9">
              <w:t>Protocolo de Bioseguridad para Comunicaciones</w:t>
            </w:r>
            <w:r w:rsidR="00A7536C">
              <w:t xml:space="preserve"> internas en la contingencia por Covid-19 </w:t>
            </w:r>
            <w:r w:rsidR="00A7536C">
              <w:lastRenderedPageBreak/>
              <w:t>UCM</w:t>
            </w:r>
          </w:p>
        </w:tc>
        <w:tc>
          <w:tcPr>
            <w:tcW w:w="914" w:type="dxa"/>
          </w:tcPr>
          <w:p w:rsidR="006E71B4" w:rsidRPr="00224FB9" w:rsidRDefault="006E71B4" w:rsidP="006E71B4">
            <w:pPr>
              <w:jc w:val="center"/>
            </w:pPr>
            <w:r w:rsidRPr="00224FB9">
              <w:lastRenderedPageBreak/>
              <w:t>1</w:t>
            </w:r>
          </w:p>
        </w:tc>
      </w:tr>
      <w:tr w:rsidR="006E71B4" w:rsidRPr="00224FB9" w:rsidTr="00016CA8">
        <w:tc>
          <w:tcPr>
            <w:tcW w:w="484" w:type="dxa"/>
          </w:tcPr>
          <w:p w:rsidR="006E71B4" w:rsidRPr="00224FB9" w:rsidRDefault="006E71B4" w:rsidP="006E71B4">
            <w:r w:rsidRPr="00224FB9">
              <w:lastRenderedPageBreak/>
              <w:t>2</w:t>
            </w:r>
            <w:r w:rsidR="00BE594A">
              <w:t>6</w:t>
            </w:r>
          </w:p>
        </w:tc>
        <w:tc>
          <w:tcPr>
            <w:tcW w:w="1642" w:type="dxa"/>
          </w:tcPr>
          <w:p w:rsidR="006E71B4" w:rsidRPr="008F4B5D" w:rsidRDefault="006E71B4" w:rsidP="006E71B4">
            <w:pPr>
              <w:rPr>
                <w:rFonts w:ascii="Calibri" w:hAnsi="Calibri" w:cs="Calibri"/>
              </w:rPr>
            </w:pPr>
            <w:r w:rsidRPr="008F4B5D">
              <w:t>GTH-PRT-</w:t>
            </w:r>
            <w:r>
              <w:t>25</w:t>
            </w:r>
          </w:p>
        </w:tc>
        <w:tc>
          <w:tcPr>
            <w:tcW w:w="8608" w:type="dxa"/>
          </w:tcPr>
          <w:p w:rsidR="006E71B4" w:rsidRPr="00224FB9" w:rsidRDefault="006E71B4" w:rsidP="006E71B4">
            <w:r w:rsidRPr="00224FB9">
              <w:t xml:space="preserve">Protocolo de Bioseguridad para trabajo Presencial y Remoto </w:t>
            </w:r>
            <w:r>
              <w:t>por Covid-19</w:t>
            </w:r>
          </w:p>
        </w:tc>
        <w:tc>
          <w:tcPr>
            <w:tcW w:w="914" w:type="dxa"/>
          </w:tcPr>
          <w:p w:rsidR="006E71B4" w:rsidRPr="00224FB9" w:rsidRDefault="006E71B4" w:rsidP="006E71B4">
            <w:pPr>
              <w:jc w:val="center"/>
            </w:pPr>
            <w:r w:rsidRPr="00224FB9">
              <w:t>1</w:t>
            </w:r>
          </w:p>
        </w:tc>
      </w:tr>
      <w:tr w:rsidR="006E71B4" w:rsidRPr="00224FB9" w:rsidTr="00016CA8">
        <w:tc>
          <w:tcPr>
            <w:tcW w:w="484" w:type="dxa"/>
          </w:tcPr>
          <w:p w:rsidR="006E71B4" w:rsidRPr="00224FB9" w:rsidRDefault="006E71B4" w:rsidP="006E71B4">
            <w:r w:rsidRPr="00224FB9">
              <w:t>2</w:t>
            </w:r>
            <w:r w:rsidR="00BE594A">
              <w:t>7</w:t>
            </w:r>
          </w:p>
        </w:tc>
        <w:tc>
          <w:tcPr>
            <w:tcW w:w="1642" w:type="dxa"/>
          </w:tcPr>
          <w:p w:rsidR="006E71B4" w:rsidRPr="008F4B5D" w:rsidRDefault="006E71B4" w:rsidP="006E71B4">
            <w:r w:rsidRPr="008F4B5D">
              <w:t>GTH-PRT-</w:t>
            </w:r>
            <w:r>
              <w:t>26</w:t>
            </w:r>
          </w:p>
        </w:tc>
        <w:tc>
          <w:tcPr>
            <w:tcW w:w="8608" w:type="dxa"/>
          </w:tcPr>
          <w:p w:rsidR="006E71B4" w:rsidRPr="00224FB9" w:rsidRDefault="006E71B4" w:rsidP="006E71B4">
            <w:r w:rsidRPr="00224FB9">
              <w:t>Protocolo de Bioseguridad para el Campus Deportivo y actividad física</w:t>
            </w:r>
            <w:r w:rsidR="00A7536C">
              <w:t xml:space="preserve"> UCM v2</w:t>
            </w:r>
          </w:p>
        </w:tc>
        <w:tc>
          <w:tcPr>
            <w:tcW w:w="914" w:type="dxa"/>
          </w:tcPr>
          <w:p w:rsidR="006E71B4" w:rsidRPr="00224FB9" w:rsidRDefault="00A7536C" w:rsidP="006E71B4">
            <w:pPr>
              <w:jc w:val="center"/>
            </w:pPr>
            <w:r>
              <w:t>2</w:t>
            </w:r>
          </w:p>
        </w:tc>
      </w:tr>
      <w:tr w:rsidR="006E71B4" w:rsidRPr="00224FB9" w:rsidTr="00016CA8">
        <w:tc>
          <w:tcPr>
            <w:tcW w:w="484" w:type="dxa"/>
          </w:tcPr>
          <w:p w:rsidR="006E71B4" w:rsidRPr="00224FB9" w:rsidRDefault="006E71B4" w:rsidP="006E71B4">
            <w:r w:rsidRPr="00224FB9">
              <w:t>2</w:t>
            </w:r>
            <w:r w:rsidR="00BE594A">
              <w:t>8</w:t>
            </w:r>
          </w:p>
        </w:tc>
        <w:tc>
          <w:tcPr>
            <w:tcW w:w="1642" w:type="dxa"/>
          </w:tcPr>
          <w:p w:rsidR="006E71B4" w:rsidRPr="008F4B5D" w:rsidRDefault="006E71B4" w:rsidP="006E71B4">
            <w:r w:rsidRPr="008F4B5D">
              <w:t>GTH-PRT-</w:t>
            </w:r>
            <w:r>
              <w:t>27</w:t>
            </w:r>
          </w:p>
        </w:tc>
        <w:tc>
          <w:tcPr>
            <w:tcW w:w="8608" w:type="dxa"/>
          </w:tcPr>
          <w:p w:rsidR="006E71B4" w:rsidRPr="00224FB9" w:rsidRDefault="006E71B4" w:rsidP="006E71B4">
            <w:r w:rsidRPr="00224FB9">
              <w:t>Protocolo de Acompañamiento Emocional</w:t>
            </w:r>
            <w:r w:rsidR="00A7536C">
              <w:t xml:space="preserve"> UCM</w:t>
            </w:r>
          </w:p>
        </w:tc>
        <w:tc>
          <w:tcPr>
            <w:tcW w:w="914" w:type="dxa"/>
          </w:tcPr>
          <w:p w:rsidR="006E71B4" w:rsidRPr="00224FB9" w:rsidRDefault="006E71B4" w:rsidP="006E71B4">
            <w:pPr>
              <w:jc w:val="center"/>
            </w:pPr>
            <w:r w:rsidRPr="00224FB9">
              <w:t>1</w:t>
            </w:r>
          </w:p>
        </w:tc>
      </w:tr>
      <w:tr w:rsidR="009503F0" w:rsidRPr="00224FB9" w:rsidTr="00016CA8">
        <w:tc>
          <w:tcPr>
            <w:tcW w:w="484" w:type="dxa"/>
          </w:tcPr>
          <w:p w:rsidR="009503F0" w:rsidRPr="00224FB9" w:rsidRDefault="00016CA8" w:rsidP="009503F0">
            <w:r>
              <w:t>29</w:t>
            </w:r>
          </w:p>
        </w:tc>
        <w:tc>
          <w:tcPr>
            <w:tcW w:w="1642" w:type="dxa"/>
          </w:tcPr>
          <w:p w:rsidR="009503F0" w:rsidRPr="008F4B5D" w:rsidRDefault="009503F0" w:rsidP="009503F0">
            <w:r w:rsidRPr="008F4B5D">
              <w:t>GTH-</w:t>
            </w:r>
            <w:r>
              <w:t>F</w:t>
            </w:r>
            <w:r w:rsidRPr="008F4B5D">
              <w:t>-</w:t>
            </w:r>
            <w:r>
              <w:t>29</w:t>
            </w:r>
          </w:p>
        </w:tc>
        <w:tc>
          <w:tcPr>
            <w:tcW w:w="8608" w:type="dxa"/>
          </w:tcPr>
          <w:p w:rsidR="009503F0" w:rsidRPr="00224FB9" w:rsidRDefault="009503F0" w:rsidP="009503F0">
            <w:r w:rsidRPr="009503F0">
              <w:t>Test de auto</w:t>
            </w:r>
            <w:r>
              <w:t>-</w:t>
            </w:r>
            <w:r w:rsidRPr="009503F0">
              <w:t>reporte diario de condiciones de salud para covid-19</w:t>
            </w:r>
            <w:r w:rsidR="00877E7E">
              <w:t xml:space="preserve"> v2</w:t>
            </w:r>
          </w:p>
        </w:tc>
        <w:tc>
          <w:tcPr>
            <w:tcW w:w="914" w:type="dxa"/>
          </w:tcPr>
          <w:p w:rsidR="009503F0" w:rsidRPr="00224FB9" w:rsidRDefault="009503F0" w:rsidP="009503F0">
            <w:pPr>
              <w:jc w:val="center"/>
            </w:pPr>
            <w:r>
              <w:t>2</w:t>
            </w:r>
          </w:p>
        </w:tc>
      </w:tr>
      <w:tr w:rsidR="00BE594A" w:rsidRPr="00224FB9" w:rsidTr="00016CA8">
        <w:tc>
          <w:tcPr>
            <w:tcW w:w="484" w:type="dxa"/>
          </w:tcPr>
          <w:p w:rsidR="00BE594A" w:rsidRPr="00224FB9" w:rsidRDefault="00BE594A" w:rsidP="00E32743">
            <w:r>
              <w:t>3</w:t>
            </w:r>
            <w:r w:rsidR="00016CA8">
              <w:t>0</w:t>
            </w:r>
          </w:p>
        </w:tc>
        <w:tc>
          <w:tcPr>
            <w:tcW w:w="1642" w:type="dxa"/>
          </w:tcPr>
          <w:p w:rsidR="00BE594A" w:rsidRPr="008F4B5D" w:rsidRDefault="00BE594A" w:rsidP="00E32743">
            <w:pPr>
              <w:rPr>
                <w:rFonts w:ascii="Calibri" w:hAnsi="Calibri" w:cs="Calibri"/>
              </w:rPr>
            </w:pPr>
            <w:r>
              <w:t>VBPU-SDSP-01</w:t>
            </w:r>
          </w:p>
        </w:tc>
        <w:tc>
          <w:tcPr>
            <w:tcW w:w="8608" w:type="dxa"/>
          </w:tcPr>
          <w:p w:rsidR="00BE594A" w:rsidRPr="00224FB9" w:rsidRDefault="00BE594A" w:rsidP="00E32743">
            <w:r>
              <w:t>Manual de</w:t>
            </w:r>
            <w:r w:rsidRPr="00224FB9">
              <w:t xml:space="preserve"> la Limpieza y Desinfección del Servicio de Salud UCM</w:t>
            </w:r>
          </w:p>
        </w:tc>
        <w:tc>
          <w:tcPr>
            <w:tcW w:w="914" w:type="dxa"/>
          </w:tcPr>
          <w:p w:rsidR="00BE594A" w:rsidRPr="00224FB9" w:rsidRDefault="00BE594A" w:rsidP="00E32743">
            <w:pPr>
              <w:jc w:val="center"/>
            </w:pPr>
            <w:r>
              <w:t>4</w:t>
            </w:r>
          </w:p>
        </w:tc>
      </w:tr>
    </w:tbl>
    <w:p w:rsidR="00E26617" w:rsidRDefault="00E26617" w:rsidP="00E26617">
      <w:pPr>
        <w:rPr>
          <w:highlight w:val="green"/>
        </w:rPr>
      </w:pPr>
    </w:p>
    <w:p w:rsidR="00E26617" w:rsidRDefault="00E26617" w:rsidP="00E26617">
      <w:pPr>
        <w:rPr>
          <w:highlight w:val="green"/>
        </w:rPr>
      </w:pPr>
    </w:p>
    <w:p w:rsidR="00384BF2" w:rsidRDefault="00384BF2" w:rsidP="00E26617">
      <w:pPr>
        <w:rPr>
          <w:highlight w:val="green"/>
        </w:rPr>
      </w:pPr>
    </w:p>
    <w:p w:rsidR="00E26617" w:rsidRPr="00E26617" w:rsidRDefault="00E26617" w:rsidP="00E26617">
      <w:pPr>
        <w:rPr>
          <w:highlight w:val="green"/>
        </w:rPr>
      </w:pPr>
      <w:bookmarkStart w:id="0" w:name="_GoBack"/>
      <w:bookmarkEnd w:id="0"/>
    </w:p>
    <w:sectPr w:rsidR="00E26617" w:rsidRPr="00E26617" w:rsidSect="00A8745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198" w:rsidRDefault="00DC3198" w:rsidP="009503F0">
      <w:pPr>
        <w:spacing w:after="0" w:line="240" w:lineRule="auto"/>
      </w:pPr>
      <w:r>
        <w:separator/>
      </w:r>
    </w:p>
  </w:endnote>
  <w:endnote w:type="continuationSeparator" w:id="1">
    <w:p w:rsidR="00DC3198" w:rsidRDefault="00DC3198" w:rsidP="00950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198" w:rsidRDefault="00DC3198" w:rsidP="009503F0">
      <w:pPr>
        <w:spacing w:after="0" w:line="240" w:lineRule="auto"/>
      </w:pPr>
      <w:r>
        <w:separator/>
      </w:r>
    </w:p>
  </w:footnote>
  <w:footnote w:type="continuationSeparator" w:id="1">
    <w:p w:rsidR="00DC3198" w:rsidRDefault="00DC3198" w:rsidP="00950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C53AC"/>
    <w:multiLevelType w:val="hybridMultilevel"/>
    <w:tmpl w:val="BFAE0144"/>
    <w:lvl w:ilvl="0" w:tplc="F04427C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4E39"/>
    <w:rsid w:val="00011E57"/>
    <w:rsid w:val="00016CA8"/>
    <w:rsid w:val="000229E7"/>
    <w:rsid w:val="00076E1F"/>
    <w:rsid w:val="000B3F48"/>
    <w:rsid w:val="000E11DC"/>
    <w:rsid w:val="000F36D1"/>
    <w:rsid w:val="00107A32"/>
    <w:rsid w:val="00110F82"/>
    <w:rsid w:val="001454EC"/>
    <w:rsid w:val="001547FE"/>
    <w:rsid w:val="001C53C4"/>
    <w:rsid w:val="001E5105"/>
    <w:rsid w:val="0020036E"/>
    <w:rsid w:val="00224FB9"/>
    <w:rsid w:val="0023003B"/>
    <w:rsid w:val="00231566"/>
    <w:rsid w:val="00241637"/>
    <w:rsid w:val="00384BF2"/>
    <w:rsid w:val="00444BB8"/>
    <w:rsid w:val="004622E3"/>
    <w:rsid w:val="00475ED5"/>
    <w:rsid w:val="004D3544"/>
    <w:rsid w:val="00555CED"/>
    <w:rsid w:val="0057707F"/>
    <w:rsid w:val="00582EC5"/>
    <w:rsid w:val="00595FD5"/>
    <w:rsid w:val="005A1C5C"/>
    <w:rsid w:val="005B0142"/>
    <w:rsid w:val="005B16E9"/>
    <w:rsid w:val="005E0149"/>
    <w:rsid w:val="00615108"/>
    <w:rsid w:val="00616EE6"/>
    <w:rsid w:val="00621F6F"/>
    <w:rsid w:val="00662AD5"/>
    <w:rsid w:val="0068149D"/>
    <w:rsid w:val="006A211B"/>
    <w:rsid w:val="006A3BA4"/>
    <w:rsid w:val="006D5C0C"/>
    <w:rsid w:val="006E71B4"/>
    <w:rsid w:val="0078637D"/>
    <w:rsid w:val="007B162B"/>
    <w:rsid w:val="007C3DD0"/>
    <w:rsid w:val="007F1FBF"/>
    <w:rsid w:val="0081093D"/>
    <w:rsid w:val="00811FC5"/>
    <w:rsid w:val="00854E39"/>
    <w:rsid w:val="00877E7E"/>
    <w:rsid w:val="00894F0A"/>
    <w:rsid w:val="008F4B5D"/>
    <w:rsid w:val="009503F0"/>
    <w:rsid w:val="0096743A"/>
    <w:rsid w:val="009873A5"/>
    <w:rsid w:val="00994DBE"/>
    <w:rsid w:val="009B45A2"/>
    <w:rsid w:val="00A128AC"/>
    <w:rsid w:val="00A16D00"/>
    <w:rsid w:val="00A72130"/>
    <w:rsid w:val="00A7536C"/>
    <w:rsid w:val="00A87452"/>
    <w:rsid w:val="00AA3619"/>
    <w:rsid w:val="00B13871"/>
    <w:rsid w:val="00B20C97"/>
    <w:rsid w:val="00B6487C"/>
    <w:rsid w:val="00B708F6"/>
    <w:rsid w:val="00B866C7"/>
    <w:rsid w:val="00BA0D73"/>
    <w:rsid w:val="00BE594A"/>
    <w:rsid w:val="00C45C33"/>
    <w:rsid w:val="00C52FF3"/>
    <w:rsid w:val="00C62689"/>
    <w:rsid w:val="00D123DA"/>
    <w:rsid w:val="00D37C0C"/>
    <w:rsid w:val="00D81711"/>
    <w:rsid w:val="00DC3198"/>
    <w:rsid w:val="00DF4F37"/>
    <w:rsid w:val="00E031A6"/>
    <w:rsid w:val="00E127A5"/>
    <w:rsid w:val="00E20276"/>
    <w:rsid w:val="00E26617"/>
    <w:rsid w:val="00E42957"/>
    <w:rsid w:val="00E73C35"/>
    <w:rsid w:val="00EC4FB1"/>
    <w:rsid w:val="00EE0368"/>
    <w:rsid w:val="00F1126B"/>
    <w:rsid w:val="00F27D40"/>
    <w:rsid w:val="00F61D7F"/>
    <w:rsid w:val="00FA6AA7"/>
    <w:rsid w:val="00FC069A"/>
    <w:rsid w:val="00FE6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F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gmail-il">
    <w:name w:val="gmail-il"/>
    <w:basedOn w:val="Fuentedeprrafopredeter"/>
    <w:rsid w:val="00A87452"/>
  </w:style>
  <w:style w:type="paragraph" w:styleId="Prrafodelista">
    <w:name w:val="List Paragraph"/>
    <w:basedOn w:val="Normal"/>
    <w:uiPriority w:val="34"/>
    <w:qFormat/>
    <w:rsid w:val="009B45A2"/>
    <w:pPr>
      <w:ind w:left="720"/>
      <w:contextualSpacing/>
    </w:pPr>
  </w:style>
  <w:style w:type="table" w:styleId="Tablaconcuadrcula">
    <w:name w:val="Table Grid"/>
    <w:basedOn w:val="Tablanormal"/>
    <w:uiPriority w:val="39"/>
    <w:rsid w:val="00E26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503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03F0"/>
  </w:style>
  <w:style w:type="paragraph" w:styleId="Piedepgina">
    <w:name w:val="footer"/>
    <w:basedOn w:val="Normal"/>
    <w:link w:val="PiedepginaCar"/>
    <w:uiPriority w:val="99"/>
    <w:unhideWhenUsed/>
    <w:rsid w:val="009503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03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1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89210-F7B6-4D2C-B0AC-E4D301B40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Marco Antonio</cp:lastModifiedBy>
  <cp:revision>2</cp:revision>
  <dcterms:created xsi:type="dcterms:W3CDTF">2021-04-26T14:17:00Z</dcterms:created>
  <dcterms:modified xsi:type="dcterms:W3CDTF">2021-04-26T14:17:00Z</dcterms:modified>
</cp:coreProperties>
</file>